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7EAC" w14:textId="76A4D989" w:rsidR="00BF18BC" w:rsidRPr="00E31A90" w:rsidRDefault="00BF18BC" w:rsidP="00CD14CF">
      <w:pPr>
        <w:pStyle w:val="Subttulo"/>
        <w:rPr>
          <w:rFonts w:eastAsia="Times New Roman"/>
          <w:lang w:val="es-AR"/>
        </w:rPr>
      </w:pPr>
    </w:p>
    <w:p w14:paraId="79AF4640" w14:textId="3C884EB7" w:rsidR="00AC4A51" w:rsidRPr="00E31A90" w:rsidRDefault="00AC4A51" w:rsidP="005A3E05">
      <w:pPr>
        <w:tabs>
          <w:tab w:val="left" w:pos="1309"/>
        </w:tabs>
        <w:spacing w:before="11"/>
        <w:rPr>
          <w:rFonts w:ascii="Times New Roman" w:eastAsia="Times New Roman" w:hAnsi="Times New Roman"/>
          <w:sz w:val="48"/>
          <w:szCs w:val="48"/>
          <w:lang w:val="es-AR"/>
        </w:rPr>
      </w:pPr>
    </w:p>
    <w:p w14:paraId="5427072D" w14:textId="77777777" w:rsidR="00BF18BC" w:rsidRPr="00E31A90" w:rsidRDefault="00BF18BC" w:rsidP="004A09EA">
      <w:pPr>
        <w:spacing w:before="11"/>
        <w:jc w:val="center"/>
        <w:rPr>
          <w:rFonts w:ascii="Times New Roman" w:eastAsia="Times New Roman" w:hAnsi="Times New Roman"/>
          <w:sz w:val="48"/>
          <w:szCs w:val="48"/>
          <w:lang w:val="es-AR"/>
        </w:rPr>
      </w:pPr>
    </w:p>
    <w:p w14:paraId="784B21FC" w14:textId="701A1777" w:rsidR="00BF18BC" w:rsidRPr="00A21CBE" w:rsidRDefault="00A21CBE" w:rsidP="004A09EA">
      <w:pPr>
        <w:spacing w:before="11"/>
        <w:jc w:val="center"/>
        <w:rPr>
          <w:rFonts w:ascii="Times New Roman" w:eastAsia="Times New Roman" w:hAnsi="Times New Roman"/>
          <w:color w:val="EE0000"/>
          <w:sz w:val="48"/>
          <w:szCs w:val="48"/>
          <w:lang w:val="es-AR"/>
        </w:rPr>
      </w:pPr>
      <w:r w:rsidRPr="00A21CBE">
        <w:rPr>
          <w:rFonts w:ascii="Times New Roman" w:eastAsia="Times New Roman" w:hAnsi="Times New Roman"/>
          <w:noProof/>
          <w:color w:val="EE0000"/>
          <w:sz w:val="48"/>
          <w:szCs w:val="48"/>
          <w:lang w:val="eu-ES" w:eastAsia="eu-ES"/>
        </w:rPr>
        <w:drawing>
          <wp:anchor distT="0" distB="0" distL="114300" distR="114300" simplePos="0" relativeHeight="251685376" behindDoc="0" locked="0" layoutInCell="1" allowOverlap="1" wp14:anchorId="3A0FBEBC" wp14:editId="00FC627C">
            <wp:simplePos x="0" y="0"/>
            <wp:positionH relativeFrom="column">
              <wp:posOffset>4222172</wp:posOffset>
            </wp:positionH>
            <wp:positionV relativeFrom="paragraph">
              <wp:posOffset>5080</wp:posOffset>
            </wp:positionV>
            <wp:extent cx="1816100" cy="1273810"/>
            <wp:effectExtent l="0" t="0" r="0" b="2540"/>
            <wp:wrapNone/>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ta_logo_c_txik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100" cy="12738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352" behindDoc="0" locked="0" layoutInCell="1" allowOverlap="1" wp14:anchorId="4C294D37" wp14:editId="1C9AFD84">
            <wp:simplePos x="0" y="0"/>
            <wp:positionH relativeFrom="column">
              <wp:posOffset>2158216</wp:posOffset>
            </wp:positionH>
            <wp:positionV relativeFrom="paragraph">
              <wp:posOffset>59045</wp:posOffset>
            </wp:positionV>
            <wp:extent cx="1819209" cy="1075765"/>
            <wp:effectExtent l="0" t="0" r="0" b="0"/>
            <wp:wrapNone/>
            <wp:docPr id="1804442979" name="Imagen 3" descr="Quiénes somos | P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énes somos | Par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09" cy="107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B2B7D" w:rsidRPr="00A21CBE">
        <w:rPr>
          <w:noProof/>
          <w:color w:val="EE0000"/>
          <w:lang w:val="eu-ES" w:eastAsia="eu-ES"/>
        </w:rPr>
        <w:drawing>
          <wp:anchor distT="0" distB="0" distL="114300" distR="114300" simplePos="0" relativeHeight="251683328" behindDoc="0" locked="0" layoutInCell="1" allowOverlap="1" wp14:anchorId="750A7ED0" wp14:editId="05690CA4">
            <wp:simplePos x="0" y="0"/>
            <wp:positionH relativeFrom="column">
              <wp:posOffset>540247</wp:posOffset>
            </wp:positionH>
            <wp:positionV relativeFrom="paragraph">
              <wp:posOffset>101269</wp:posOffset>
            </wp:positionV>
            <wp:extent cx="1494155" cy="882015"/>
            <wp:effectExtent l="0" t="0" r="0" b="0"/>
            <wp:wrapThrough wrapText="bothSides">
              <wp:wrapPolygon edited="0">
                <wp:start x="9914" y="0"/>
                <wp:lineTo x="0" y="3266"/>
                <wp:lineTo x="0" y="13529"/>
                <wp:lineTo x="2479" y="16328"/>
                <wp:lineTo x="8262" y="20060"/>
                <wp:lineTo x="10190" y="20994"/>
                <wp:lineTo x="11567" y="20994"/>
                <wp:lineTo x="11842" y="20060"/>
                <wp:lineTo x="14871" y="14929"/>
                <wp:lineTo x="21205" y="11197"/>
                <wp:lineTo x="21205" y="10263"/>
                <wp:lineTo x="15973" y="7464"/>
                <wp:lineTo x="11016" y="0"/>
                <wp:lineTo x="9914" y="0"/>
              </wp:wrapPolygon>
            </wp:wrapThrough>
            <wp:docPr id="27" name="Gráfico 4">
              <a:extLst xmlns:a="http://schemas.openxmlformats.org/drawingml/2006/main">
                <a:ext uri="{FF2B5EF4-FFF2-40B4-BE49-F238E27FC236}">
                  <a16:creationId xmlns:a16="http://schemas.microsoft.com/office/drawing/2014/main" id="{FCE37738-3480-44B4-9691-53242DE7D1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4">
                      <a:extLst>
                        <a:ext uri="{FF2B5EF4-FFF2-40B4-BE49-F238E27FC236}">
                          <a16:creationId xmlns:a16="http://schemas.microsoft.com/office/drawing/2014/main" id="{FCE37738-3480-44B4-9691-53242DE7D17F}"/>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94155" cy="882015"/>
                    </a:xfrm>
                    <a:prstGeom prst="rect">
                      <a:avLst/>
                    </a:prstGeom>
                  </pic:spPr>
                </pic:pic>
              </a:graphicData>
            </a:graphic>
            <wp14:sizeRelH relativeFrom="margin">
              <wp14:pctWidth>0</wp14:pctWidth>
            </wp14:sizeRelH>
            <wp14:sizeRelV relativeFrom="margin">
              <wp14:pctHeight>0</wp14:pctHeight>
            </wp14:sizeRelV>
          </wp:anchor>
        </w:drawing>
      </w:r>
    </w:p>
    <w:p w14:paraId="7563BC2D" w14:textId="66054FF9" w:rsidR="00BF18BC" w:rsidRPr="00E31A90" w:rsidRDefault="00BF18BC" w:rsidP="004A09EA">
      <w:pPr>
        <w:spacing w:before="11"/>
        <w:jc w:val="center"/>
        <w:rPr>
          <w:rFonts w:ascii="Times New Roman" w:eastAsia="Times New Roman" w:hAnsi="Times New Roman"/>
          <w:sz w:val="48"/>
          <w:szCs w:val="48"/>
          <w:lang w:val="es-AR"/>
        </w:rPr>
      </w:pPr>
    </w:p>
    <w:p w14:paraId="0E36FF77" w14:textId="77777777" w:rsidR="00BF18BC" w:rsidRPr="00E31A90" w:rsidRDefault="00BF18BC" w:rsidP="004A09EA">
      <w:pPr>
        <w:spacing w:before="11"/>
        <w:jc w:val="center"/>
        <w:rPr>
          <w:rFonts w:ascii="Times New Roman" w:eastAsia="Times New Roman" w:hAnsi="Times New Roman"/>
          <w:sz w:val="48"/>
          <w:szCs w:val="48"/>
          <w:lang w:val="es-AR"/>
        </w:rPr>
      </w:pPr>
    </w:p>
    <w:p w14:paraId="6EF3281B" w14:textId="77777777" w:rsidR="00BF18BC" w:rsidRPr="00E31A90" w:rsidRDefault="00BF18BC" w:rsidP="004A09EA">
      <w:pPr>
        <w:jc w:val="center"/>
        <w:rPr>
          <w:rFonts w:ascii="EC Square Sans Pro Medium" w:eastAsia="Times New Roman" w:hAnsi="EC Square Sans Pro Medium"/>
          <w:b/>
          <w:bCs/>
          <w:sz w:val="48"/>
          <w:szCs w:val="48"/>
          <w:lang w:val="es-AR"/>
        </w:rPr>
      </w:pPr>
    </w:p>
    <w:p w14:paraId="5D47A93B" w14:textId="77777777" w:rsidR="00621EF4" w:rsidRDefault="00621EF4" w:rsidP="004A09EA">
      <w:pPr>
        <w:jc w:val="center"/>
        <w:rPr>
          <w:rFonts w:ascii="Lato" w:eastAsia="Times New Roman" w:hAnsi="Lato"/>
          <w:b/>
          <w:bCs/>
          <w:sz w:val="48"/>
          <w:szCs w:val="48"/>
          <w:lang w:val="es-AR"/>
        </w:rPr>
      </w:pPr>
    </w:p>
    <w:p w14:paraId="762A0950" w14:textId="77777777" w:rsidR="00A21CBE" w:rsidRDefault="00A21CBE" w:rsidP="004A09EA">
      <w:pPr>
        <w:jc w:val="center"/>
        <w:rPr>
          <w:rFonts w:ascii="Lato" w:eastAsia="Times New Roman" w:hAnsi="Lato"/>
          <w:b/>
          <w:bCs/>
          <w:sz w:val="48"/>
          <w:szCs w:val="48"/>
          <w:lang w:val="es-AR"/>
        </w:rPr>
      </w:pPr>
    </w:p>
    <w:p w14:paraId="740A89EA" w14:textId="77777777" w:rsidR="00A21CBE" w:rsidRDefault="00A21CBE" w:rsidP="004A09EA">
      <w:pPr>
        <w:jc w:val="center"/>
        <w:rPr>
          <w:rFonts w:ascii="Lato" w:eastAsia="Times New Roman" w:hAnsi="Lato"/>
          <w:b/>
          <w:bCs/>
          <w:sz w:val="48"/>
          <w:szCs w:val="48"/>
          <w:lang w:val="es-AR"/>
        </w:rPr>
      </w:pPr>
    </w:p>
    <w:p w14:paraId="3698BD17" w14:textId="77777777" w:rsidR="00A21CBE" w:rsidRDefault="00A21CBE" w:rsidP="004A09EA">
      <w:pPr>
        <w:jc w:val="center"/>
        <w:rPr>
          <w:rFonts w:ascii="Lato" w:eastAsia="Times New Roman" w:hAnsi="Lato"/>
          <w:b/>
          <w:bCs/>
          <w:sz w:val="48"/>
          <w:szCs w:val="48"/>
          <w:lang w:val="es-AR"/>
        </w:rPr>
      </w:pPr>
    </w:p>
    <w:p w14:paraId="015696A3" w14:textId="69D81D57" w:rsidR="00BF18BC" w:rsidRPr="00A7141C" w:rsidRDefault="00AA3CE1" w:rsidP="004A09EA">
      <w:pPr>
        <w:jc w:val="center"/>
        <w:rPr>
          <w:rFonts w:ascii="Lato" w:eastAsia="Times New Roman" w:hAnsi="Lato"/>
          <w:b/>
          <w:bCs/>
          <w:sz w:val="48"/>
          <w:szCs w:val="48"/>
          <w:lang w:val="es-AR"/>
        </w:rPr>
      </w:pPr>
      <w:r w:rsidRPr="00A7141C">
        <w:rPr>
          <w:rFonts w:ascii="Lato" w:eastAsia="Times New Roman" w:hAnsi="Lato"/>
          <w:b/>
          <w:bCs/>
          <w:sz w:val="48"/>
          <w:szCs w:val="48"/>
          <w:lang w:val="es-AR"/>
        </w:rPr>
        <w:t>Basque Tek Ventures</w:t>
      </w:r>
    </w:p>
    <w:p w14:paraId="71DDA462" w14:textId="4C7DA00B" w:rsidR="00BF18BC" w:rsidRPr="00A7141C" w:rsidRDefault="00BF18BC" w:rsidP="004A09EA">
      <w:pPr>
        <w:jc w:val="center"/>
        <w:rPr>
          <w:rFonts w:ascii="Lato" w:hAnsi="Lato"/>
          <w:b/>
          <w:bCs/>
          <w:sz w:val="28"/>
          <w:szCs w:val="28"/>
          <w:lang w:val="es-AR"/>
        </w:rPr>
      </w:pPr>
    </w:p>
    <w:p w14:paraId="379A7D3E" w14:textId="77777777" w:rsidR="009C1D1C" w:rsidRDefault="009C1D1C" w:rsidP="004A09EA">
      <w:pPr>
        <w:jc w:val="center"/>
        <w:rPr>
          <w:rFonts w:ascii="Lato" w:hAnsi="Lato"/>
          <w:b/>
          <w:bCs/>
          <w:sz w:val="48"/>
          <w:szCs w:val="48"/>
          <w:lang w:val="es-AR"/>
        </w:rPr>
      </w:pPr>
    </w:p>
    <w:p w14:paraId="55D7B78E" w14:textId="55026500" w:rsidR="00BF18BC" w:rsidRPr="00A7141C" w:rsidRDefault="009C1D1C" w:rsidP="004A09EA">
      <w:pPr>
        <w:jc w:val="center"/>
        <w:rPr>
          <w:rFonts w:ascii="Lato" w:hAnsi="Lato"/>
          <w:b/>
          <w:bCs/>
          <w:sz w:val="48"/>
          <w:szCs w:val="96"/>
          <w:lang w:val="es-AR"/>
        </w:rPr>
      </w:pPr>
      <w:r>
        <w:rPr>
          <w:rFonts w:ascii="Lato" w:hAnsi="Lato"/>
          <w:b/>
          <w:bCs/>
          <w:sz w:val="48"/>
          <w:szCs w:val="48"/>
          <w:lang w:val="es-AR"/>
        </w:rPr>
        <w:t>Memoria</w:t>
      </w:r>
      <w:r w:rsidR="00BF18BC" w:rsidRPr="00A7141C">
        <w:rPr>
          <w:rFonts w:ascii="Lato" w:hAnsi="Lato"/>
          <w:b/>
          <w:bCs/>
          <w:sz w:val="48"/>
          <w:szCs w:val="96"/>
          <w:lang w:val="es-AR"/>
        </w:rPr>
        <w:t xml:space="preserve"> </w:t>
      </w:r>
      <w:r w:rsidR="00410F58" w:rsidRPr="00A7141C">
        <w:rPr>
          <w:rFonts w:ascii="Lato" w:eastAsia="Times New Roman" w:hAnsi="Lato"/>
          <w:b/>
          <w:bCs/>
          <w:sz w:val="48"/>
          <w:szCs w:val="48"/>
          <w:lang w:val="es-AR"/>
        </w:rPr>
        <w:t>de Caracterización de Activos</w:t>
      </w:r>
    </w:p>
    <w:p w14:paraId="6EF8A573" w14:textId="77777777" w:rsidR="000304F1" w:rsidRPr="00A7141C" w:rsidRDefault="000304F1" w:rsidP="004A09EA">
      <w:pPr>
        <w:jc w:val="center"/>
        <w:rPr>
          <w:rFonts w:ascii="Lato" w:hAnsi="Lato"/>
          <w:b/>
          <w:bCs/>
          <w:sz w:val="32"/>
          <w:szCs w:val="32"/>
          <w:lang w:val="es-AR"/>
        </w:rPr>
      </w:pPr>
    </w:p>
    <w:sdt>
      <w:sdtPr>
        <w:rPr>
          <w:rFonts w:ascii="Lato" w:hAnsi="Lato"/>
          <w:b/>
          <w:bCs/>
          <w:sz w:val="28"/>
          <w:szCs w:val="28"/>
          <w:lang w:val="es-AR"/>
        </w:rPr>
        <w:id w:val="-1372151074"/>
        <w:docPartObj>
          <w:docPartGallery w:val="Watermarks"/>
        </w:docPartObj>
      </w:sdtPr>
      <w:sdtEndPr/>
      <w:sdtContent>
        <w:p w14:paraId="4FA9B6B9" w14:textId="2D9A1409" w:rsidR="00BF18BC" w:rsidRPr="00A7141C" w:rsidRDefault="00AA0B39" w:rsidP="004A09EA">
          <w:pPr>
            <w:jc w:val="center"/>
            <w:rPr>
              <w:rFonts w:ascii="Lato" w:hAnsi="Lato"/>
              <w:b/>
              <w:bCs/>
              <w:sz w:val="28"/>
              <w:szCs w:val="28"/>
              <w:lang w:val="es-AR"/>
            </w:rPr>
          </w:pPr>
        </w:p>
      </w:sdtContent>
    </w:sdt>
    <w:p w14:paraId="3CD3C5E0" w14:textId="65390D86" w:rsidR="00BF18BC" w:rsidRPr="00A7141C" w:rsidRDefault="00BF18BC" w:rsidP="004A09EA">
      <w:pPr>
        <w:jc w:val="center"/>
        <w:rPr>
          <w:rFonts w:ascii="Lato" w:hAnsi="Lato"/>
          <w:b/>
          <w:bCs/>
          <w:sz w:val="28"/>
          <w:szCs w:val="28"/>
          <w:lang w:val="es-AR"/>
        </w:rPr>
      </w:pPr>
    </w:p>
    <w:p w14:paraId="235B0715" w14:textId="592371A9" w:rsidR="00BF18BC" w:rsidRDefault="00AA3CE1" w:rsidP="004A09EA">
      <w:pPr>
        <w:spacing w:before="11"/>
        <w:jc w:val="center"/>
        <w:rPr>
          <w:rFonts w:ascii="Lato" w:hAnsi="Lato"/>
          <w:b/>
          <w:bCs/>
          <w:sz w:val="28"/>
          <w:szCs w:val="28"/>
          <w:lang w:val="es-AR"/>
        </w:rPr>
      </w:pPr>
      <w:r w:rsidRPr="00A7141C">
        <w:rPr>
          <w:rFonts w:ascii="Lato" w:hAnsi="Lato"/>
          <w:b/>
          <w:bCs/>
          <w:sz w:val="28"/>
          <w:szCs w:val="28"/>
          <w:lang w:val="es-AR"/>
        </w:rPr>
        <w:t>Fecha</w:t>
      </w:r>
    </w:p>
    <w:p w14:paraId="3FCC592E" w14:textId="77777777" w:rsidR="009C1D1C" w:rsidRPr="00A7141C" w:rsidRDefault="009C1D1C" w:rsidP="004A09EA">
      <w:pPr>
        <w:spacing w:before="11"/>
        <w:jc w:val="center"/>
        <w:rPr>
          <w:rFonts w:ascii="Lato" w:hAnsi="Lato"/>
          <w:b/>
          <w:bCs/>
          <w:sz w:val="28"/>
          <w:szCs w:val="28"/>
          <w:lang w:val="es-AR"/>
        </w:rPr>
      </w:pPr>
    </w:p>
    <w:p w14:paraId="7833D634" w14:textId="2ED101BF" w:rsidR="00463F15" w:rsidRPr="002833EF" w:rsidRDefault="00463F15" w:rsidP="004A09EA">
      <w:pPr>
        <w:spacing w:before="11"/>
        <w:jc w:val="center"/>
        <w:rPr>
          <w:rFonts w:ascii="Lato" w:hAnsi="Lato"/>
          <w:b/>
          <w:bCs/>
          <w:sz w:val="28"/>
          <w:szCs w:val="28"/>
          <w:lang w:val="es-ES"/>
        </w:rPr>
      </w:pPr>
    </w:p>
    <w:p w14:paraId="762B68E6" w14:textId="1757BB68" w:rsidR="00BF18BC" w:rsidRPr="00E31A90" w:rsidRDefault="00BF18BC" w:rsidP="004A09EA">
      <w:pPr>
        <w:spacing w:before="11"/>
        <w:jc w:val="center"/>
        <w:rPr>
          <w:rFonts w:ascii="EC Square Sans Pro Light" w:hAnsi="EC Square Sans Pro Light"/>
          <w:b/>
          <w:bCs/>
          <w:sz w:val="28"/>
          <w:szCs w:val="28"/>
          <w:lang w:val="es-AR"/>
        </w:rPr>
      </w:pPr>
    </w:p>
    <w:p w14:paraId="7A642933" w14:textId="77777777" w:rsidR="00BF18BC" w:rsidRPr="00E31A90" w:rsidRDefault="00BF18BC" w:rsidP="004A09EA">
      <w:pPr>
        <w:spacing w:before="11"/>
        <w:jc w:val="center"/>
        <w:rPr>
          <w:rFonts w:ascii="EC Square Sans Pro Light" w:hAnsi="EC Square Sans Pro Light"/>
          <w:b/>
          <w:bCs/>
          <w:sz w:val="28"/>
          <w:szCs w:val="28"/>
          <w:lang w:val="es-AR"/>
        </w:rPr>
        <w:sectPr w:rsidR="00BF18BC" w:rsidRPr="00E31A90" w:rsidSect="00FC1BE8">
          <w:headerReference w:type="default" r:id="rId16"/>
          <w:footerReference w:type="default" r:id="rId17"/>
          <w:footerReference w:type="first" r:id="rId18"/>
          <w:pgSz w:w="11906" w:h="16838" w:code="9"/>
          <w:pgMar w:top="851" w:right="851" w:bottom="851" w:left="851" w:header="720" w:footer="720" w:gutter="0"/>
          <w:pgNumType w:start="1"/>
          <w:cols w:space="720"/>
          <w:titlePg/>
          <w:docGrid w:linePitch="299"/>
        </w:sectPr>
      </w:pPr>
    </w:p>
    <w:p w14:paraId="6F8D8E39" w14:textId="77777777" w:rsidR="00BF18BC" w:rsidRPr="00E31A90" w:rsidRDefault="00BF18BC" w:rsidP="004A09EA">
      <w:pPr>
        <w:rPr>
          <w:rFonts w:ascii="Verdana" w:hAnsi="Verdana"/>
          <w:lang w:val="es-AR"/>
        </w:rPr>
      </w:pPr>
    </w:p>
    <w:p w14:paraId="58BAC89F" w14:textId="77777777" w:rsidR="007A1820" w:rsidRDefault="007A1820" w:rsidP="004A09EA">
      <w:pPr>
        <w:pBdr>
          <w:top w:val="single" w:sz="12" w:space="1" w:color="auto"/>
          <w:left w:val="single" w:sz="12" w:space="4" w:color="auto"/>
          <w:bottom w:val="single" w:sz="12" w:space="1" w:color="auto"/>
          <w:right w:val="single" w:sz="12" w:space="4" w:color="auto"/>
        </w:pBdr>
        <w:jc w:val="both"/>
        <w:rPr>
          <w:rFonts w:ascii="Arial" w:hAnsi="Arial" w:cs="Arial"/>
          <w:b/>
          <w:sz w:val="20"/>
          <w:szCs w:val="20"/>
          <w:u w:val="single"/>
          <w:lang w:val="es-AR"/>
        </w:rPr>
      </w:pPr>
    </w:p>
    <w:p w14:paraId="249614EC" w14:textId="3F952BB6" w:rsidR="00BF18BC" w:rsidRPr="007A651B" w:rsidRDefault="00E31A90" w:rsidP="00101807">
      <w:pPr>
        <w:pBdr>
          <w:top w:val="single" w:sz="12" w:space="1" w:color="auto"/>
          <w:left w:val="single" w:sz="12" w:space="4" w:color="auto"/>
          <w:bottom w:val="single" w:sz="12" w:space="1" w:color="auto"/>
          <w:right w:val="single" w:sz="12" w:space="4" w:color="auto"/>
        </w:pBdr>
        <w:jc w:val="both"/>
        <w:rPr>
          <w:rFonts w:ascii="Arial" w:hAnsi="Arial" w:cs="Arial"/>
          <w:b/>
          <w:sz w:val="20"/>
          <w:szCs w:val="20"/>
          <w:u w:val="single"/>
          <w:lang w:val="es-AR"/>
        </w:rPr>
      </w:pPr>
      <w:r w:rsidRPr="007A651B">
        <w:rPr>
          <w:rFonts w:ascii="Arial" w:hAnsi="Arial" w:cs="Arial"/>
          <w:b/>
          <w:sz w:val="20"/>
          <w:szCs w:val="20"/>
          <w:u w:val="single"/>
          <w:lang w:val="es-AR"/>
        </w:rPr>
        <w:t>Estructura de la Memoria</w:t>
      </w:r>
    </w:p>
    <w:p w14:paraId="2CAD7116" w14:textId="77777777" w:rsidR="00BF18BC" w:rsidRPr="007A651B" w:rsidRDefault="00BF18BC" w:rsidP="00101807">
      <w:pPr>
        <w:pBdr>
          <w:top w:val="single" w:sz="12" w:space="1" w:color="auto"/>
          <w:left w:val="single" w:sz="12" w:space="4" w:color="auto"/>
          <w:bottom w:val="single" w:sz="12" w:space="1" w:color="auto"/>
          <w:right w:val="single" w:sz="12" w:space="4" w:color="auto"/>
        </w:pBdr>
        <w:jc w:val="both"/>
        <w:rPr>
          <w:rFonts w:ascii="Arial" w:hAnsi="Arial" w:cs="Arial"/>
          <w:b/>
          <w:sz w:val="20"/>
          <w:szCs w:val="20"/>
          <w:u w:val="single"/>
          <w:lang w:val="es-AR"/>
        </w:rPr>
      </w:pPr>
    </w:p>
    <w:p w14:paraId="14D81A2F" w14:textId="510B90F1" w:rsidR="00BF18BC" w:rsidRPr="007A651B" w:rsidRDefault="00E31A90" w:rsidP="00101807">
      <w:pPr>
        <w:pBdr>
          <w:top w:val="single" w:sz="12" w:space="1" w:color="auto"/>
          <w:left w:val="single" w:sz="12" w:space="4" w:color="auto"/>
          <w:bottom w:val="single" w:sz="12" w:space="1" w:color="auto"/>
          <w:right w:val="single" w:sz="12" w:space="4" w:color="auto"/>
        </w:pBdr>
        <w:jc w:val="both"/>
        <w:rPr>
          <w:rFonts w:ascii="Arial" w:hAnsi="Arial" w:cs="Arial"/>
          <w:b/>
          <w:bCs/>
          <w:i/>
          <w:iCs/>
          <w:sz w:val="20"/>
          <w:szCs w:val="20"/>
          <w:lang w:val="es-AR"/>
        </w:rPr>
      </w:pPr>
      <w:r w:rsidRPr="007A651B">
        <w:rPr>
          <w:rFonts w:ascii="Arial" w:hAnsi="Arial" w:cs="Arial"/>
          <w:b/>
          <w:bCs/>
          <w:i/>
          <w:iCs/>
          <w:sz w:val="20"/>
          <w:szCs w:val="20"/>
          <w:lang w:val="es-AR"/>
        </w:rPr>
        <w:t>La Memoria</w:t>
      </w:r>
      <w:r w:rsidR="008436F1" w:rsidRPr="007A651B">
        <w:rPr>
          <w:rFonts w:ascii="Arial" w:hAnsi="Arial" w:cs="Arial"/>
          <w:b/>
          <w:bCs/>
          <w:i/>
          <w:iCs/>
          <w:sz w:val="20"/>
          <w:szCs w:val="20"/>
          <w:lang w:val="es-AR"/>
        </w:rPr>
        <w:t xml:space="preserve"> servirá como mecanismo para postular un activo tecnológico de cara al proceso de Venture Building, y</w:t>
      </w:r>
      <w:r w:rsidRPr="007A651B">
        <w:rPr>
          <w:rFonts w:ascii="Arial" w:hAnsi="Arial" w:cs="Arial"/>
          <w:b/>
          <w:bCs/>
          <w:i/>
          <w:iCs/>
          <w:sz w:val="20"/>
          <w:szCs w:val="20"/>
          <w:lang w:val="es-AR"/>
        </w:rPr>
        <w:t xml:space="preserve"> contendrá </w:t>
      </w:r>
      <w:r w:rsidR="00410F58" w:rsidRPr="007A651B">
        <w:rPr>
          <w:rFonts w:ascii="Arial" w:hAnsi="Arial" w:cs="Arial"/>
          <w:b/>
          <w:bCs/>
          <w:i/>
          <w:iCs/>
          <w:sz w:val="20"/>
          <w:szCs w:val="20"/>
          <w:lang w:val="es-AR"/>
        </w:rPr>
        <w:t xml:space="preserve">hasta </w:t>
      </w:r>
      <w:r w:rsidR="00C81016" w:rsidRPr="007A651B">
        <w:rPr>
          <w:rFonts w:ascii="Arial" w:hAnsi="Arial" w:cs="Arial"/>
          <w:b/>
          <w:bCs/>
          <w:i/>
          <w:iCs/>
          <w:sz w:val="20"/>
          <w:szCs w:val="20"/>
          <w:lang w:val="es-AR"/>
        </w:rPr>
        <w:t>6</w:t>
      </w:r>
      <w:r w:rsidRPr="007A651B">
        <w:rPr>
          <w:rFonts w:ascii="Arial" w:hAnsi="Arial" w:cs="Arial"/>
          <w:b/>
          <w:bCs/>
          <w:i/>
          <w:iCs/>
          <w:sz w:val="20"/>
          <w:szCs w:val="20"/>
          <w:lang w:val="es-AR"/>
        </w:rPr>
        <w:t xml:space="preserve"> capítulos</w:t>
      </w:r>
      <w:r w:rsidR="00BF18BC" w:rsidRPr="007A651B">
        <w:rPr>
          <w:rFonts w:ascii="Arial" w:hAnsi="Arial" w:cs="Arial"/>
          <w:b/>
          <w:bCs/>
          <w:i/>
          <w:iCs/>
          <w:sz w:val="20"/>
          <w:szCs w:val="20"/>
          <w:lang w:val="es-AR"/>
        </w:rPr>
        <w:t>:</w:t>
      </w:r>
    </w:p>
    <w:p w14:paraId="41713199" w14:textId="77777777" w:rsidR="00BF18BC" w:rsidRPr="007A651B" w:rsidRDefault="00BF18BC"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p>
    <w:p w14:paraId="60A91C0B" w14:textId="1ECDC084" w:rsidR="00383CD7" w:rsidRPr="007A651B"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1A44DB" w:rsidRPr="007A651B">
        <w:rPr>
          <w:rFonts w:ascii="Arial" w:hAnsi="Arial" w:cs="Arial"/>
          <w:bCs/>
          <w:sz w:val="20"/>
          <w:szCs w:val="20"/>
          <w:lang w:val="es-AR"/>
        </w:rPr>
        <w:t>Capítulo 1</w:t>
      </w:r>
      <w:r w:rsidR="00FF1927" w:rsidRPr="007A651B">
        <w:rPr>
          <w:rFonts w:ascii="Arial" w:hAnsi="Arial" w:cs="Arial"/>
          <w:bCs/>
          <w:sz w:val="20"/>
          <w:szCs w:val="20"/>
          <w:lang w:val="es-AR"/>
        </w:rPr>
        <w:t xml:space="preserve"> </w:t>
      </w:r>
      <w:r w:rsidR="00FF1927" w:rsidRPr="007A651B">
        <w:rPr>
          <w:rFonts w:ascii="Arial" w:hAnsi="Arial" w:cs="Arial"/>
          <w:sz w:val="20"/>
          <w:szCs w:val="20"/>
          <w:lang w:val="es-AR"/>
        </w:rPr>
        <w:t>–</w:t>
      </w:r>
      <w:r w:rsidR="001A44DB" w:rsidRPr="007A651B">
        <w:rPr>
          <w:rFonts w:ascii="Arial" w:hAnsi="Arial" w:cs="Arial"/>
          <w:bCs/>
          <w:sz w:val="20"/>
          <w:szCs w:val="20"/>
          <w:lang w:val="es-AR"/>
        </w:rPr>
        <w:t xml:space="preserve"> Definición Estratégica del Proyecto: </w:t>
      </w:r>
      <w:r w:rsidR="008A4DE8" w:rsidRPr="007A651B">
        <w:rPr>
          <w:rFonts w:ascii="Arial" w:hAnsi="Arial" w:cs="Arial"/>
          <w:bCs/>
          <w:sz w:val="20"/>
          <w:szCs w:val="20"/>
          <w:lang w:val="es-AR"/>
        </w:rPr>
        <w:t>descripción general e introductoria al activo tecnológico</w:t>
      </w:r>
      <w:r w:rsidR="00BF18BC" w:rsidRPr="007A651B">
        <w:rPr>
          <w:rFonts w:ascii="Arial" w:hAnsi="Arial" w:cs="Arial"/>
          <w:sz w:val="20"/>
          <w:szCs w:val="20"/>
          <w:lang w:val="es-AR"/>
        </w:rPr>
        <w:t>.</w:t>
      </w:r>
      <w:r w:rsidRPr="007A651B">
        <w:rPr>
          <w:rFonts w:ascii="Arial" w:hAnsi="Arial" w:cs="Arial"/>
          <w:sz w:val="20"/>
          <w:szCs w:val="20"/>
          <w:lang w:val="es-AR"/>
        </w:rPr>
        <w:t xml:space="preserve"> </w:t>
      </w:r>
    </w:p>
    <w:p w14:paraId="37F184E6" w14:textId="407001EF" w:rsidR="001A44DB" w:rsidRPr="007A651B"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1A44DB" w:rsidRPr="007A651B">
        <w:rPr>
          <w:rFonts w:ascii="Arial" w:hAnsi="Arial" w:cs="Arial"/>
          <w:sz w:val="20"/>
          <w:szCs w:val="20"/>
          <w:lang w:val="es-AR"/>
        </w:rPr>
        <w:t>Capítulo 2</w:t>
      </w:r>
      <w:r w:rsidR="00FF1927" w:rsidRPr="007A651B">
        <w:rPr>
          <w:rFonts w:ascii="Arial" w:hAnsi="Arial" w:cs="Arial"/>
          <w:sz w:val="20"/>
          <w:szCs w:val="20"/>
          <w:lang w:val="es-AR"/>
        </w:rPr>
        <w:t xml:space="preserve"> –</w:t>
      </w:r>
      <w:r w:rsidR="001A44DB" w:rsidRPr="007A651B">
        <w:rPr>
          <w:rFonts w:ascii="Arial" w:hAnsi="Arial" w:cs="Arial"/>
          <w:sz w:val="20"/>
          <w:szCs w:val="20"/>
          <w:lang w:val="es-AR"/>
        </w:rPr>
        <w:t xml:space="preserve"> Propuesta Tecnológica: poniendo foco en el activo tecnológico a valorizar, su estado de desarrollo actual, la planificación de desarrollo técnico a futuro y la estrategia de protección y transferencia de la IP.</w:t>
      </w:r>
    </w:p>
    <w:p w14:paraId="62E4A4B0" w14:textId="565F5594" w:rsidR="001A44DB" w:rsidRPr="007A651B"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1A44DB" w:rsidRPr="007A651B">
        <w:rPr>
          <w:rFonts w:ascii="Arial" w:hAnsi="Arial" w:cs="Arial"/>
          <w:sz w:val="20"/>
          <w:szCs w:val="20"/>
          <w:lang w:val="es-AR"/>
        </w:rPr>
        <w:t>Capítulo 3</w:t>
      </w:r>
      <w:r w:rsidR="00FF1927" w:rsidRPr="007A651B">
        <w:rPr>
          <w:rFonts w:ascii="Arial" w:hAnsi="Arial" w:cs="Arial"/>
          <w:sz w:val="20"/>
          <w:szCs w:val="20"/>
          <w:lang w:val="es-AR"/>
        </w:rPr>
        <w:t xml:space="preserve"> –</w:t>
      </w:r>
      <w:r w:rsidR="001A44DB" w:rsidRPr="007A651B">
        <w:rPr>
          <w:rFonts w:ascii="Arial" w:hAnsi="Arial" w:cs="Arial"/>
          <w:sz w:val="20"/>
          <w:szCs w:val="20"/>
          <w:lang w:val="es-AR"/>
        </w:rPr>
        <w:t xml:space="preserve"> Definición de Mercado: </w:t>
      </w:r>
      <w:r w:rsidR="00FF1927" w:rsidRPr="007A651B">
        <w:rPr>
          <w:rFonts w:ascii="Arial" w:hAnsi="Arial" w:cs="Arial"/>
          <w:sz w:val="20"/>
          <w:szCs w:val="20"/>
          <w:lang w:val="es-AR"/>
        </w:rPr>
        <w:t>procurando identificar una necesidad de mercado asociada al activo tecnológico y definiendo el valor que generaría la propuesta para resolver esa problemática identificada.</w:t>
      </w:r>
    </w:p>
    <w:p w14:paraId="024121BF" w14:textId="0FE070EE" w:rsidR="00AC7BB7" w:rsidRPr="007A651B" w:rsidRDefault="00773F22"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Pr="007A651B">
        <w:rPr>
          <w:rFonts w:ascii="Arial" w:hAnsi="Arial" w:cs="Arial"/>
          <w:sz w:val="20"/>
          <w:szCs w:val="20"/>
          <w:lang w:val="es-AR"/>
        </w:rPr>
        <w:t xml:space="preserve">Capítulo 4 – Equipo y capacidades: identificando el equipo </w:t>
      </w:r>
      <w:r w:rsidR="00927999" w:rsidRPr="007A651B">
        <w:rPr>
          <w:rFonts w:ascii="Arial" w:hAnsi="Arial" w:cs="Arial"/>
          <w:sz w:val="20"/>
          <w:szCs w:val="20"/>
          <w:lang w:val="es-AR"/>
        </w:rPr>
        <w:t xml:space="preserve">con el que cuenta (y necesita) el proyecto </w:t>
      </w:r>
      <w:r w:rsidRPr="007A651B">
        <w:rPr>
          <w:rFonts w:ascii="Arial" w:hAnsi="Arial" w:cs="Arial"/>
          <w:sz w:val="20"/>
          <w:szCs w:val="20"/>
          <w:lang w:val="es-AR"/>
        </w:rPr>
        <w:t xml:space="preserve">para </w:t>
      </w:r>
      <w:r w:rsidR="00927999" w:rsidRPr="007A651B">
        <w:rPr>
          <w:rFonts w:ascii="Arial" w:hAnsi="Arial" w:cs="Arial"/>
          <w:sz w:val="20"/>
          <w:szCs w:val="20"/>
          <w:lang w:val="es-AR"/>
        </w:rPr>
        <w:t xml:space="preserve">abordar </w:t>
      </w:r>
      <w:r w:rsidRPr="007A651B">
        <w:rPr>
          <w:rFonts w:ascii="Arial" w:hAnsi="Arial" w:cs="Arial"/>
          <w:sz w:val="20"/>
          <w:szCs w:val="20"/>
          <w:lang w:val="es-AR"/>
        </w:rPr>
        <w:t xml:space="preserve">el desarrollo </w:t>
      </w:r>
      <w:r w:rsidR="001F124C" w:rsidRPr="007A651B">
        <w:rPr>
          <w:rFonts w:ascii="Arial" w:hAnsi="Arial" w:cs="Arial"/>
          <w:sz w:val="20"/>
          <w:szCs w:val="20"/>
          <w:lang w:val="es-AR"/>
        </w:rPr>
        <w:t>tecnológico</w:t>
      </w:r>
      <w:r w:rsidRPr="007A651B">
        <w:rPr>
          <w:rFonts w:ascii="Arial" w:hAnsi="Arial" w:cs="Arial"/>
          <w:sz w:val="20"/>
          <w:szCs w:val="20"/>
          <w:lang w:val="es-AR"/>
        </w:rPr>
        <w:t xml:space="preserve"> y </w:t>
      </w:r>
      <w:r w:rsidR="001F124C" w:rsidRPr="007A651B">
        <w:rPr>
          <w:rFonts w:ascii="Arial" w:hAnsi="Arial" w:cs="Arial"/>
          <w:sz w:val="20"/>
          <w:szCs w:val="20"/>
          <w:lang w:val="es-AR"/>
        </w:rPr>
        <w:t>de mercado</w:t>
      </w:r>
      <w:r w:rsidRPr="007A651B">
        <w:rPr>
          <w:rFonts w:ascii="Arial" w:hAnsi="Arial" w:cs="Arial"/>
          <w:sz w:val="20"/>
          <w:szCs w:val="20"/>
          <w:lang w:val="es-AR"/>
        </w:rPr>
        <w:t xml:space="preserve"> </w:t>
      </w:r>
      <w:r w:rsidR="001F124C" w:rsidRPr="007A651B">
        <w:rPr>
          <w:rFonts w:ascii="Arial" w:hAnsi="Arial" w:cs="Arial"/>
          <w:sz w:val="20"/>
          <w:szCs w:val="20"/>
          <w:lang w:val="es-AR"/>
        </w:rPr>
        <w:t>de la spin</w:t>
      </w:r>
      <w:r w:rsidR="001B309C" w:rsidRPr="007A651B">
        <w:rPr>
          <w:rFonts w:ascii="Arial" w:hAnsi="Arial" w:cs="Arial"/>
          <w:sz w:val="20"/>
          <w:szCs w:val="20"/>
          <w:lang w:val="es-AR"/>
        </w:rPr>
        <w:t>-</w:t>
      </w:r>
      <w:r w:rsidR="001F124C" w:rsidRPr="007A651B">
        <w:rPr>
          <w:rFonts w:ascii="Arial" w:hAnsi="Arial" w:cs="Arial"/>
          <w:sz w:val="20"/>
          <w:szCs w:val="20"/>
          <w:lang w:val="es-AR"/>
        </w:rPr>
        <w:t xml:space="preserve">off y </w:t>
      </w:r>
      <w:r w:rsidR="00436726" w:rsidRPr="007A651B">
        <w:rPr>
          <w:rFonts w:ascii="Arial" w:hAnsi="Arial" w:cs="Arial"/>
          <w:sz w:val="20"/>
          <w:szCs w:val="20"/>
          <w:lang w:val="es-AR"/>
        </w:rPr>
        <w:t>las infraestructuras disponibles</w:t>
      </w:r>
      <w:r w:rsidR="00927999" w:rsidRPr="007A651B">
        <w:rPr>
          <w:rFonts w:ascii="Arial" w:hAnsi="Arial" w:cs="Arial"/>
          <w:sz w:val="20"/>
          <w:szCs w:val="20"/>
          <w:lang w:val="es-AR"/>
        </w:rPr>
        <w:t>.</w:t>
      </w:r>
    </w:p>
    <w:p w14:paraId="2262EF80" w14:textId="125CA7DA" w:rsidR="008A4DE8" w:rsidRPr="007A651B" w:rsidRDefault="008A4DE8"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Pr="007A651B">
        <w:rPr>
          <w:rFonts w:ascii="Arial" w:hAnsi="Arial" w:cs="Arial"/>
          <w:sz w:val="20"/>
          <w:szCs w:val="20"/>
          <w:lang w:val="es-AR"/>
        </w:rPr>
        <w:t xml:space="preserve">Capítulo </w:t>
      </w:r>
      <w:r w:rsidR="00773F22" w:rsidRPr="007A651B">
        <w:rPr>
          <w:rFonts w:ascii="Arial" w:hAnsi="Arial" w:cs="Arial"/>
          <w:sz w:val="20"/>
          <w:szCs w:val="20"/>
          <w:lang w:val="es-AR"/>
        </w:rPr>
        <w:t>5</w:t>
      </w:r>
      <w:r w:rsidRPr="007A651B">
        <w:rPr>
          <w:rFonts w:ascii="Arial" w:hAnsi="Arial" w:cs="Arial"/>
          <w:sz w:val="20"/>
          <w:szCs w:val="20"/>
          <w:lang w:val="es-AR"/>
        </w:rPr>
        <w:t xml:space="preserve"> – Análisis Económico-Financiero: analizando la viabilidad financiera de la constitución de la nueva empresa, su composición accionarial y su valor económico.</w:t>
      </w:r>
    </w:p>
    <w:p w14:paraId="7B57EA0C" w14:textId="20E7E56F" w:rsidR="00FF1927"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FF1927" w:rsidRPr="007A651B">
        <w:rPr>
          <w:rFonts w:ascii="Arial" w:hAnsi="Arial" w:cs="Arial"/>
          <w:sz w:val="20"/>
          <w:szCs w:val="20"/>
          <w:lang w:val="es-AR"/>
        </w:rPr>
        <w:t xml:space="preserve">Capítulo </w:t>
      </w:r>
      <w:r w:rsidR="00773F22" w:rsidRPr="007A651B">
        <w:rPr>
          <w:rFonts w:ascii="Arial" w:hAnsi="Arial" w:cs="Arial"/>
          <w:sz w:val="20"/>
          <w:szCs w:val="20"/>
          <w:lang w:val="es-AR"/>
        </w:rPr>
        <w:t>6</w:t>
      </w:r>
      <w:r w:rsidR="00FF1927" w:rsidRPr="007A651B">
        <w:rPr>
          <w:rFonts w:ascii="Arial" w:hAnsi="Arial" w:cs="Arial"/>
          <w:sz w:val="20"/>
          <w:szCs w:val="20"/>
          <w:lang w:val="es-AR"/>
        </w:rPr>
        <w:t xml:space="preserve"> – Modelo de Negocio: como adicional, se propone completar un Business Model Canvas para analizar el modelo de negocio asociado al activo tecnológico de forma integral.</w:t>
      </w:r>
    </w:p>
    <w:p w14:paraId="19053F54" w14:textId="77777777" w:rsidR="00A3400A" w:rsidRPr="007A651B" w:rsidRDefault="00A3400A"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p>
    <w:p w14:paraId="31586588" w14:textId="7C4B58D8" w:rsidR="001A44DB" w:rsidRPr="007A651B" w:rsidRDefault="001A44DB"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20"/>
          <w:szCs w:val="20"/>
          <w:lang w:val="es-AR"/>
        </w:rPr>
      </w:pPr>
    </w:p>
    <w:p w14:paraId="719C48BB" w14:textId="67C99480" w:rsidR="00383CD7" w:rsidRPr="007A651B" w:rsidRDefault="00383CD7"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b/>
          <w:bCs/>
          <w:sz w:val="20"/>
          <w:szCs w:val="20"/>
          <w:u w:val="single"/>
          <w:lang w:val="es-AR"/>
        </w:rPr>
      </w:pPr>
      <w:r w:rsidRPr="007A651B">
        <w:rPr>
          <w:rFonts w:ascii="Arial" w:hAnsi="Arial" w:cs="Arial"/>
          <w:b/>
          <w:bCs/>
          <w:sz w:val="20"/>
          <w:szCs w:val="20"/>
          <w:u w:val="single"/>
          <w:lang w:val="es-AR"/>
        </w:rPr>
        <w:t>Condiciones de formato</w:t>
      </w:r>
    </w:p>
    <w:p w14:paraId="7863B2FD" w14:textId="77777777" w:rsidR="00383CD7" w:rsidRPr="007A651B" w:rsidRDefault="00383CD7"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20"/>
          <w:szCs w:val="20"/>
          <w:lang w:val="es-AR"/>
        </w:rPr>
      </w:pPr>
    </w:p>
    <w:p w14:paraId="1F9247D1" w14:textId="11A26273" w:rsidR="00E43649" w:rsidRPr="007A651B" w:rsidRDefault="00220914"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 xml:space="preserve">La fuente de </w:t>
      </w:r>
      <w:r w:rsidR="00383CD7" w:rsidRPr="007A651B">
        <w:rPr>
          <w:rFonts w:ascii="Arial" w:hAnsi="Arial" w:cs="Arial"/>
          <w:sz w:val="20"/>
          <w:szCs w:val="20"/>
          <w:lang w:val="es-AR"/>
        </w:rPr>
        <w:t>referencia para el cuerpo del texto será Arial, con un tamaño de fuente mínimo de 11 puntos.</w:t>
      </w:r>
      <w:r w:rsidR="00A7141C" w:rsidRPr="007A651B">
        <w:rPr>
          <w:rFonts w:ascii="Arial" w:hAnsi="Arial" w:cs="Arial"/>
          <w:sz w:val="20"/>
          <w:szCs w:val="20"/>
          <w:lang w:val="es-AR"/>
        </w:rPr>
        <w:t xml:space="preserve"> El </w:t>
      </w:r>
      <w:r w:rsidR="00DB2B7D" w:rsidRPr="007A651B">
        <w:rPr>
          <w:rFonts w:ascii="Arial" w:hAnsi="Arial" w:cs="Arial"/>
          <w:sz w:val="20"/>
          <w:szCs w:val="20"/>
          <w:lang w:val="es-AR"/>
        </w:rPr>
        <w:t>interlineado</w:t>
      </w:r>
      <w:r w:rsidR="00A7141C" w:rsidRPr="007A651B">
        <w:rPr>
          <w:rFonts w:ascii="Arial" w:hAnsi="Arial" w:cs="Arial"/>
          <w:sz w:val="20"/>
          <w:szCs w:val="20"/>
          <w:lang w:val="es-AR"/>
        </w:rPr>
        <w:t xml:space="preserve"> del texto deberá ser de 1,5 líneas, con un espaciado </w:t>
      </w:r>
      <w:r w:rsidR="00E43649" w:rsidRPr="007A651B">
        <w:rPr>
          <w:rFonts w:ascii="Arial" w:hAnsi="Arial" w:cs="Arial"/>
          <w:sz w:val="20"/>
          <w:szCs w:val="20"/>
          <w:lang w:val="es-AR"/>
        </w:rPr>
        <w:t xml:space="preserve">posterior </w:t>
      </w:r>
      <w:r w:rsidR="00A7141C" w:rsidRPr="007A651B">
        <w:rPr>
          <w:rFonts w:ascii="Arial" w:hAnsi="Arial" w:cs="Arial"/>
          <w:sz w:val="20"/>
          <w:szCs w:val="20"/>
          <w:lang w:val="es-AR"/>
        </w:rPr>
        <w:t>entre párrafos de 6 puntos.</w:t>
      </w:r>
      <w:r w:rsidR="00E43649" w:rsidRPr="007A651B">
        <w:rPr>
          <w:rFonts w:ascii="Arial" w:hAnsi="Arial" w:cs="Arial"/>
          <w:sz w:val="20"/>
          <w:szCs w:val="20"/>
          <w:lang w:val="es-AR"/>
        </w:rPr>
        <w:t xml:space="preserve"> El tamaño de página será A4, con márgenes de al menos 1</w:t>
      </w:r>
      <w:r w:rsidR="007A6926" w:rsidRPr="007A651B">
        <w:rPr>
          <w:rFonts w:ascii="Arial" w:hAnsi="Arial" w:cs="Arial"/>
          <w:sz w:val="20"/>
          <w:szCs w:val="20"/>
          <w:lang w:val="es-AR"/>
        </w:rPr>
        <w:t>,</w:t>
      </w:r>
      <w:r w:rsidR="00E43649" w:rsidRPr="007A651B">
        <w:rPr>
          <w:rFonts w:ascii="Arial" w:hAnsi="Arial" w:cs="Arial"/>
          <w:sz w:val="20"/>
          <w:szCs w:val="20"/>
          <w:lang w:val="es-AR"/>
        </w:rPr>
        <w:t xml:space="preserve">5 </w:t>
      </w:r>
      <w:r w:rsidR="007A6926" w:rsidRPr="007A651B">
        <w:rPr>
          <w:rFonts w:ascii="Arial" w:hAnsi="Arial" w:cs="Arial"/>
          <w:sz w:val="20"/>
          <w:szCs w:val="20"/>
          <w:lang w:val="es-AR"/>
        </w:rPr>
        <w:t>c</w:t>
      </w:r>
      <w:r w:rsidR="00E43649" w:rsidRPr="007A651B">
        <w:rPr>
          <w:rFonts w:ascii="Arial" w:hAnsi="Arial" w:cs="Arial"/>
          <w:sz w:val="20"/>
          <w:szCs w:val="20"/>
          <w:lang w:val="es-AR"/>
        </w:rPr>
        <w:t>m (sin incluir encabezados y pies de página).</w:t>
      </w:r>
    </w:p>
    <w:p w14:paraId="76180DFE" w14:textId="270D94B8" w:rsidR="00220914" w:rsidRDefault="00A7141C"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Esto aplica tanto para el cuerpo del texto como para las tablas; los encabezados, pies de página, notas al pie, capturas, imágenes, f</w:t>
      </w:r>
      <w:r w:rsidR="00DB2B7D" w:rsidRPr="007A651B">
        <w:rPr>
          <w:rFonts w:ascii="Arial" w:hAnsi="Arial" w:cs="Arial"/>
          <w:sz w:val="20"/>
          <w:szCs w:val="20"/>
          <w:lang w:val="es-AR"/>
        </w:rPr>
        <w:t>ó</w:t>
      </w:r>
      <w:r w:rsidRPr="007A651B">
        <w:rPr>
          <w:rFonts w:ascii="Arial" w:hAnsi="Arial" w:cs="Arial"/>
          <w:sz w:val="20"/>
          <w:szCs w:val="20"/>
          <w:lang w:val="es-AR"/>
        </w:rPr>
        <w:t>rmulas</w:t>
      </w:r>
      <w:r w:rsidR="00E43649" w:rsidRPr="007A651B">
        <w:rPr>
          <w:rFonts w:ascii="Arial" w:hAnsi="Arial" w:cs="Arial"/>
          <w:sz w:val="20"/>
          <w:szCs w:val="20"/>
          <w:lang w:val="es-AR"/>
        </w:rPr>
        <w:t>,</w:t>
      </w:r>
      <w:r w:rsidRPr="007A651B">
        <w:rPr>
          <w:rFonts w:ascii="Arial" w:hAnsi="Arial" w:cs="Arial"/>
          <w:sz w:val="20"/>
          <w:szCs w:val="20"/>
          <w:lang w:val="es-AR"/>
        </w:rPr>
        <w:t xml:space="preserve"> y otros elementos adicionales que pudieran aparecer, </w:t>
      </w:r>
      <w:r w:rsidR="00E43649" w:rsidRPr="007A651B">
        <w:rPr>
          <w:rFonts w:ascii="Arial" w:hAnsi="Arial" w:cs="Arial"/>
          <w:sz w:val="20"/>
          <w:szCs w:val="20"/>
          <w:lang w:val="es-AR"/>
        </w:rPr>
        <w:t xml:space="preserve">pueden variar en su </w:t>
      </w:r>
      <w:r w:rsidR="00436726" w:rsidRPr="007A651B">
        <w:rPr>
          <w:rFonts w:ascii="Arial" w:hAnsi="Arial" w:cs="Arial"/>
          <w:sz w:val="20"/>
          <w:szCs w:val="20"/>
          <w:lang w:val="es-AR"/>
        </w:rPr>
        <w:t>tamaño,</w:t>
      </w:r>
      <w:r w:rsidR="00E43649" w:rsidRPr="007A651B">
        <w:rPr>
          <w:rFonts w:ascii="Arial" w:hAnsi="Arial" w:cs="Arial"/>
          <w:sz w:val="20"/>
          <w:szCs w:val="20"/>
          <w:lang w:val="es-AR"/>
        </w:rPr>
        <w:t xml:space="preserve"> pero </w:t>
      </w:r>
      <w:r w:rsidRPr="007A651B">
        <w:rPr>
          <w:rFonts w:ascii="Arial" w:hAnsi="Arial" w:cs="Arial"/>
          <w:sz w:val="20"/>
          <w:szCs w:val="20"/>
          <w:lang w:val="es-AR"/>
        </w:rPr>
        <w:t>deben ser legibles.</w:t>
      </w:r>
    </w:p>
    <w:p w14:paraId="6C18F212" w14:textId="77777777" w:rsidR="00A3400A" w:rsidRPr="007A651B" w:rsidRDefault="00A3400A"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p>
    <w:p w14:paraId="481B704C" w14:textId="3FACAA71" w:rsidR="006A28D8" w:rsidRPr="007A651B" w:rsidRDefault="006A28D8" w:rsidP="00101807">
      <w:pPr>
        <w:pBdr>
          <w:top w:val="single" w:sz="12" w:space="1" w:color="auto"/>
          <w:left w:val="single" w:sz="12" w:space="4" w:color="auto"/>
          <w:bottom w:val="single" w:sz="12" w:space="1" w:color="auto"/>
          <w:right w:val="single" w:sz="12" w:space="4" w:color="auto"/>
        </w:pBdr>
        <w:jc w:val="both"/>
        <w:rPr>
          <w:rFonts w:ascii="Arial" w:hAnsi="Arial" w:cs="Arial"/>
          <w:b/>
          <w:bCs/>
          <w:sz w:val="20"/>
          <w:szCs w:val="20"/>
          <w:lang w:val="es-AR"/>
        </w:rPr>
      </w:pPr>
      <w:r w:rsidRPr="007A651B">
        <w:rPr>
          <w:rFonts w:ascii="Arial" w:hAnsi="Arial" w:cs="Arial"/>
          <w:b/>
          <w:bCs/>
          <w:sz w:val="20"/>
          <w:szCs w:val="20"/>
          <w:lang w:val="es-AR"/>
        </w:rPr>
        <w:t xml:space="preserve">La extensión máxima de la </w:t>
      </w:r>
      <w:r w:rsidR="007A6926" w:rsidRPr="007A651B">
        <w:rPr>
          <w:rFonts w:ascii="Arial" w:hAnsi="Arial" w:cs="Arial"/>
          <w:b/>
          <w:bCs/>
          <w:sz w:val="20"/>
          <w:szCs w:val="20"/>
          <w:lang w:val="es-AR"/>
        </w:rPr>
        <w:t>M</w:t>
      </w:r>
      <w:r w:rsidRPr="007A651B">
        <w:rPr>
          <w:rFonts w:ascii="Arial" w:hAnsi="Arial" w:cs="Arial"/>
          <w:b/>
          <w:bCs/>
          <w:sz w:val="20"/>
          <w:szCs w:val="20"/>
          <w:lang w:val="es-AR"/>
        </w:rPr>
        <w:t xml:space="preserve">emoria será de </w:t>
      </w:r>
      <w:r w:rsidR="00401757" w:rsidRPr="007A651B">
        <w:rPr>
          <w:rFonts w:ascii="Arial" w:hAnsi="Arial" w:cs="Arial"/>
          <w:b/>
          <w:bCs/>
          <w:sz w:val="20"/>
          <w:szCs w:val="20"/>
          <w:highlight w:val="yellow"/>
          <w:lang w:val="es-AR"/>
        </w:rPr>
        <w:t>3</w:t>
      </w:r>
      <w:r w:rsidR="004D2F7B" w:rsidRPr="007A651B">
        <w:rPr>
          <w:rFonts w:ascii="Arial" w:hAnsi="Arial" w:cs="Arial"/>
          <w:b/>
          <w:bCs/>
          <w:sz w:val="20"/>
          <w:szCs w:val="20"/>
          <w:highlight w:val="yellow"/>
          <w:lang w:val="es-AR"/>
        </w:rPr>
        <w:t>0</w:t>
      </w:r>
      <w:r w:rsidR="003078BB" w:rsidRPr="007A651B">
        <w:rPr>
          <w:rFonts w:ascii="Arial" w:hAnsi="Arial" w:cs="Arial"/>
          <w:b/>
          <w:bCs/>
          <w:sz w:val="20"/>
          <w:szCs w:val="20"/>
          <w:highlight w:val="yellow"/>
          <w:lang w:val="es-AR"/>
        </w:rPr>
        <w:t xml:space="preserve"> páginas</w:t>
      </w:r>
      <w:r w:rsidR="002A6A80" w:rsidRPr="007A651B">
        <w:rPr>
          <w:rFonts w:ascii="Arial" w:hAnsi="Arial" w:cs="Arial"/>
          <w:b/>
          <w:bCs/>
          <w:sz w:val="20"/>
          <w:szCs w:val="20"/>
          <w:highlight w:val="yellow"/>
          <w:lang w:val="es-AR"/>
        </w:rPr>
        <w:t xml:space="preserve"> </w:t>
      </w:r>
      <w:r w:rsidR="002A6A80" w:rsidRPr="007A651B">
        <w:rPr>
          <w:rFonts w:ascii="Arial" w:hAnsi="Arial" w:cs="Arial"/>
          <w:sz w:val="20"/>
          <w:szCs w:val="20"/>
          <w:lang w:val="es-AR"/>
        </w:rPr>
        <w:t>(sin contar los CVs, que irán adjuntos)</w:t>
      </w:r>
      <w:r w:rsidR="003078BB" w:rsidRPr="007A651B">
        <w:rPr>
          <w:rFonts w:ascii="Arial" w:hAnsi="Arial" w:cs="Arial"/>
          <w:b/>
          <w:bCs/>
          <w:sz w:val="20"/>
          <w:szCs w:val="20"/>
          <w:lang w:val="es-AR"/>
        </w:rPr>
        <w:t>.</w:t>
      </w:r>
    </w:p>
    <w:p w14:paraId="34CF847F" w14:textId="64E5FEA7" w:rsidR="007A6926" w:rsidRPr="007A651B" w:rsidRDefault="007A6926"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La Memoria es un documento autosuficiente, por lo que se omitirán todos los hipervínculos dirigidos a información externa que busque expandir el contenido de la propuesta.</w:t>
      </w:r>
    </w:p>
    <w:p w14:paraId="053173FB" w14:textId="77777777" w:rsidR="00272DF6" w:rsidRPr="007A651B" w:rsidRDefault="00272DF6"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20"/>
          <w:szCs w:val="20"/>
          <w:lang w:val="es-AR"/>
        </w:rPr>
      </w:pPr>
    </w:p>
    <w:p w14:paraId="1BE99F88" w14:textId="10AF5DFF" w:rsidR="00BF18BC" w:rsidRPr="007A651B" w:rsidRDefault="00E31A90"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 xml:space="preserve">La Memoria </w:t>
      </w:r>
      <w:r w:rsidR="00E8471A" w:rsidRPr="007A651B">
        <w:rPr>
          <w:rFonts w:ascii="Arial" w:hAnsi="Arial" w:cs="Arial"/>
          <w:sz w:val="20"/>
          <w:szCs w:val="20"/>
          <w:lang w:val="es-AR"/>
        </w:rPr>
        <w:t xml:space="preserve">y </w:t>
      </w:r>
      <w:r w:rsidR="006F54A6" w:rsidRPr="007A651B">
        <w:rPr>
          <w:rFonts w:ascii="Arial" w:hAnsi="Arial" w:cs="Arial"/>
          <w:sz w:val="20"/>
          <w:szCs w:val="20"/>
          <w:lang w:val="es-AR"/>
        </w:rPr>
        <w:t xml:space="preserve">los CVs del equipo involucrado </w:t>
      </w:r>
      <w:r w:rsidRPr="007A651B">
        <w:rPr>
          <w:rFonts w:ascii="Arial" w:hAnsi="Arial" w:cs="Arial"/>
          <w:sz w:val="20"/>
          <w:szCs w:val="20"/>
          <w:lang w:val="es-AR"/>
        </w:rPr>
        <w:t xml:space="preserve">deberá cargarse en la </w:t>
      </w:r>
      <w:r w:rsidR="004824F7" w:rsidRPr="007A651B">
        <w:rPr>
          <w:rFonts w:ascii="Arial" w:hAnsi="Arial" w:cs="Arial"/>
          <w:sz w:val="20"/>
          <w:szCs w:val="20"/>
          <w:lang w:val="es-AR"/>
        </w:rPr>
        <w:t xml:space="preserve">web de SPRI </w:t>
      </w:r>
      <w:hyperlink r:id="rId19" w:history="1">
        <w:r w:rsidR="004824F7" w:rsidRPr="007A651B">
          <w:rPr>
            <w:rStyle w:val="Hipervnculo"/>
            <w:rFonts w:ascii="Arial" w:hAnsi="Arial" w:cs="Arial"/>
            <w:sz w:val="20"/>
            <w:szCs w:val="20"/>
            <w:lang w:val="es-AR"/>
          </w:rPr>
          <w:t>www.spri.eus</w:t>
        </w:r>
      </w:hyperlink>
      <w:r w:rsidR="004824F7" w:rsidRPr="007A651B">
        <w:rPr>
          <w:rFonts w:ascii="Arial" w:hAnsi="Arial" w:cs="Arial"/>
          <w:sz w:val="20"/>
          <w:szCs w:val="20"/>
          <w:lang w:val="es-AR"/>
        </w:rPr>
        <w:t xml:space="preserve"> </w:t>
      </w:r>
    </w:p>
    <w:p w14:paraId="32B5B822" w14:textId="77777777" w:rsidR="007A1820" w:rsidRPr="007A651B" w:rsidRDefault="007A1820"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p>
    <w:p w14:paraId="6C99DA21" w14:textId="77777777" w:rsidR="00BF18BC" w:rsidRPr="007A651B" w:rsidRDefault="00BF18BC" w:rsidP="00101807">
      <w:pPr>
        <w:snapToGrid w:val="0"/>
        <w:jc w:val="both"/>
        <w:rPr>
          <w:rFonts w:ascii="Arial" w:eastAsia="Times New Roman" w:hAnsi="Arial" w:cs="Arial"/>
          <w:b/>
          <w:snapToGrid w:val="0"/>
          <w:color w:val="4AA55B"/>
          <w:sz w:val="20"/>
          <w:szCs w:val="20"/>
          <w:lang w:val="es-AR" w:eastAsia="en-GB"/>
        </w:rPr>
      </w:pPr>
    </w:p>
    <w:p w14:paraId="655206E4" w14:textId="77777777" w:rsidR="00CD76B1" w:rsidRPr="007A651B" w:rsidRDefault="00CD76B1" w:rsidP="00101807">
      <w:pPr>
        <w:snapToGrid w:val="0"/>
        <w:spacing w:line="360" w:lineRule="auto"/>
        <w:jc w:val="both"/>
        <w:rPr>
          <w:rFonts w:ascii="Arial" w:eastAsia="Times New Roman" w:hAnsi="Arial" w:cs="Arial"/>
          <w:b/>
          <w:snapToGrid w:val="0"/>
          <w:color w:val="4AA55B"/>
          <w:sz w:val="20"/>
          <w:szCs w:val="20"/>
          <w:lang w:val="es-AR" w:eastAsia="en-GB"/>
        </w:rPr>
      </w:pPr>
    </w:p>
    <w:p w14:paraId="356F84CF" w14:textId="3443B09C" w:rsidR="00A5579A" w:rsidRPr="007A651B" w:rsidRDefault="00A5579A" w:rsidP="00101807">
      <w:pPr>
        <w:widowControl/>
        <w:snapToGrid w:val="0"/>
        <w:spacing w:line="360" w:lineRule="auto"/>
        <w:jc w:val="both"/>
        <w:rPr>
          <w:rFonts w:ascii="Arial" w:hAnsi="Arial" w:cs="Arial"/>
          <w:color w:val="4AA55B"/>
          <w:sz w:val="20"/>
          <w:szCs w:val="20"/>
          <w:lang w:val="es-AR"/>
        </w:rPr>
      </w:pPr>
    </w:p>
    <w:p w14:paraId="4376C8A8"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3EFCAE7F"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7EBF1354"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03556B84"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7F0A4CF0"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493696EA"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4E486600"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55F2011A"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40212DD1"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53E78FEE"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7589719A"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34D82079"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011E8B84" w14:textId="77777777" w:rsidR="00A5579A" w:rsidRPr="007A651B" w:rsidRDefault="00A5579A" w:rsidP="00101807">
      <w:pPr>
        <w:spacing w:before="11" w:line="360" w:lineRule="auto"/>
        <w:rPr>
          <w:rFonts w:ascii="Arial" w:eastAsia="Times New Roman" w:hAnsi="Arial" w:cs="Arial"/>
          <w:sz w:val="20"/>
          <w:szCs w:val="20"/>
          <w:lang w:val="es-AR"/>
        </w:rPr>
        <w:sectPr w:rsidR="00A5579A" w:rsidRPr="007A651B" w:rsidSect="00FC1BE8">
          <w:headerReference w:type="even" r:id="rId20"/>
          <w:headerReference w:type="default" r:id="rId21"/>
          <w:footerReference w:type="default" r:id="rId22"/>
          <w:headerReference w:type="first" r:id="rId23"/>
          <w:pgSz w:w="11906" w:h="16838" w:code="9"/>
          <w:pgMar w:top="851" w:right="851" w:bottom="851" w:left="851" w:header="720" w:footer="1009" w:gutter="0"/>
          <w:pgNumType w:start="1"/>
          <w:cols w:space="720"/>
          <w:docGrid w:linePitch="299"/>
        </w:sectPr>
      </w:pPr>
      <w:bookmarkStart w:id="0" w:name="_Toc448834156"/>
      <w:bookmarkEnd w:id="0"/>
    </w:p>
    <w:p w14:paraId="1F53346D" w14:textId="737F52C5" w:rsidR="00C7654E" w:rsidRPr="007A651B" w:rsidRDefault="00777ECC" w:rsidP="00DA30C4">
      <w:pPr>
        <w:spacing w:before="240" w:after="120"/>
        <w:jc w:val="both"/>
        <w:rPr>
          <w:rFonts w:ascii="Arial" w:hAnsi="Arial" w:cs="Arial"/>
          <w:b/>
          <w:sz w:val="20"/>
          <w:szCs w:val="20"/>
          <w:u w:val="single"/>
          <w:lang w:val="es-AR"/>
        </w:rPr>
      </w:pPr>
      <w:r w:rsidRPr="007A651B">
        <w:rPr>
          <w:rFonts w:ascii="Arial" w:hAnsi="Arial" w:cs="Arial"/>
          <w:b/>
          <w:sz w:val="20"/>
          <w:szCs w:val="20"/>
          <w:u w:val="single"/>
          <w:lang w:val="es-AR"/>
        </w:rPr>
        <w:lastRenderedPageBreak/>
        <w:t>CAPÍTULO 1: DEFINICIÓN ESTRATÉGICA DEL PROYECTO</w:t>
      </w:r>
    </w:p>
    <w:p w14:paraId="310779FD" w14:textId="2F98C069" w:rsidR="006A28D8" w:rsidRPr="007A651B" w:rsidRDefault="006A28D8" w:rsidP="00DA30C4">
      <w:pPr>
        <w:spacing w:before="240" w:after="120"/>
        <w:jc w:val="both"/>
        <w:rPr>
          <w:rFonts w:ascii="Arial" w:hAnsi="Arial" w:cs="Arial"/>
          <w:b/>
          <w:sz w:val="20"/>
          <w:szCs w:val="20"/>
          <w:lang w:val="es-AR"/>
        </w:rPr>
      </w:pPr>
      <w:r w:rsidRPr="007A651B">
        <w:rPr>
          <w:rFonts w:ascii="Arial" w:hAnsi="Arial" w:cs="Arial"/>
          <w:b/>
          <w:sz w:val="20"/>
          <w:szCs w:val="20"/>
          <w:lang w:val="es-AR"/>
        </w:rPr>
        <w:t>1.</w:t>
      </w:r>
      <w:r w:rsidR="00054A3F" w:rsidRPr="007A651B">
        <w:rPr>
          <w:rFonts w:ascii="Arial" w:hAnsi="Arial" w:cs="Arial"/>
          <w:b/>
          <w:sz w:val="20"/>
          <w:szCs w:val="20"/>
          <w:lang w:val="es-AR"/>
        </w:rPr>
        <w:t>1</w:t>
      </w:r>
      <w:r w:rsidRPr="007A651B">
        <w:rPr>
          <w:rFonts w:ascii="Arial" w:hAnsi="Arial" w:cs="Arial"/>
          <w:b/>
          <w:sz w:val="20"/>
          <w:szCs w:val="20"/>
          <w:lang w:val="es-AR"/>
        </w:rPr>
        <w:t>. Descripción general del activo a valorizar, justificación de su relevancia estratégica y nivel de desarrollo alcanzado al momento de presentar esta Memoria.</w:t>
      </w:r>
    </w:p>
    <w:p w14:paraId="7B385931" w14:textId="60DBC37D" w:rsidR="006A28D8" w:rsidRPr="007A651B" w:rsidRDefault="00167646"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 xml:space="preserve">Es un apartado introductorio y no puntuable. </w:t>
      </w:r>
      <w:r w:rsidR="006A28D8" w:rsidRPr="007A651B">
        <w:rPr>
          <w:rFonts w:ascii="Arial" w:hAnsi="Arial" w:cs="Arial"/>
          <w:bCs/>
          <w:sz w:val="20"/>
          <w:szCs w:val="20"/>
          <w:lang w:val="es-AR"/>
        </w:rPr>
        <w:t>Debe incluir la siguiente información:</w:t>
      </w:r>
    </w:p>
    <w:p w14:paraId="15FAD603" w14:textId="77777777" w:rsidR="006A28D8" w:rsidRPr="007A651B" w:rsidRDefault="006A28D8" w:rsidP="00DA30C4">
      <w:pPr>
        <w:pStyle w:val="Prrafodelista"/>
        <w:numPr>
          <w:ilvl w:val="0"/>
          <w:numId w:val="27"/>
        </w:numPr>
        <w:spacing w:before="240" w:after="120"/>
        <w:jc w:val="both"/>
        <w:rPr>
          <w:rFonts w:ascii="Arial" w:hAnsi="Arial" w:cs="Arial"/>
          <w:bCs/>
          <w:sz w:val="20"/>
          <w:szCs w:val="20"/>
          <w:lang w:val="es-AR"/>
        </w:rPr>
      </w:pPr>
      <w:r w:rsidRPr="007A651B">
        <w:rPr>
          <w:rFonts w:ascii="Arial" w:hAnsi="Arial" w:cs="Arial"/>
          <w:bCs/>
          <w:i/>
          <w:iCs/>
          <w:sz w:val="20"/>
          <w:szCs w:val="20"/>
          <w:lang w:val="es-AR"/>
        </w:rPr>
        <w:t>Surgimiento del proyecto y descripción general del mismo.</w:t>
      </w:r>
    </w:p>
    <w:p w14:paraId="78B7F0F5" w14:textId="448FAC57" w:rsidR="006A28D8" w:rsidRPr="00B95B78" w:rsidRDefault="006A28D8" w:rsidP="00DA30C4">
      <w:pPr>
        <w:pStyle w:val="Prrafodelista"/>
        <w:numPr>
          <w:ilvl w:val="0"/>
          <w:numId w:val="27"/>
        </w:numPr>
        <w:spacing w:before="240" w:after="120"/>
        <w:jc w:val="both"/>
        <w:rPr>
          <w:rFonts w:ascii="Arial" w:hAnsi="Arial" w:cs="Arial"/>
          <w:bCs/>
          <w:sz w:val="20"/>
          <w:szCs w:val="20"/>
          <w:lang w:val="es-AR"/>
        </w:rPr>
      </w:pPr>
      <w:r w:rsidRPr="007A651B">
        <w:rPr>
          <w:rFonts w:ascii="Arial" w:hAnsi="Arial" w:cs="Arial"/>
          <w:bCs/>
          <w:i/>
          <w:iCs/>
          <w:sz w:val="20"/>
          <w:szCs w:val="20"/>
          <w:lang w:val="es-AR"/>
        </w:rPr>
        <w:t>Indicar por qué es importante la conformación de una startup a partir de su alineación con las principales directrices estratégicas, tanto a nivel regional (</w:t>
      </w:r>
      <w:r w:rsidR="00B26B9D">
        <w:rPr>
          <w:rFonts w:ascii="Arial" w:hAnsi="Arial" w:cs="Arial"/>
          <w:bCs/>
          <w:i/>
          <w:iCs/>
          <w:sz w:val="20"/>
          <w:szCs w:val="20"/>
          <w:lang w:val="es-AR"/>
        </w:rPr>
        <w:t xml:space="preserve">prioridades definidas en el </w:t>
      </w:r>
      <w:r w:rsidR="00B47BCA">
        <w:rPr>
          <w:rFonts w:ascii="Arial" w:hAnsi="Arial" w:cs="Arial"/>
          <w:bCs/>
          <w:i/>
          <w:iCs/>
          <w:sz w:val="20"/>
          <w:szCs w:val="20"/>
          <w:lang w:val="es-AR"/>
        </w:rPr>
        <w:t>Plan de Industria -</w:t>
      </w:r>
      <w:r w:rsidRPr="007A651B">
        <w:rPr>
          <w:rFonts w:ascii="Arial" w:hAnsi="Arial" w:cs="Arial"/>
          <w:bCs/>
          <w:i/>
          <w:iCs/>
          <w:sz w:val="20"/>
          <w:szCs w:val="20"/>
          <w:lang w:val="es-AR"/>
        </w:rPr>
        <w:t xml:space="preserve"> Euskadi 2030</w:t>
      </w:r>
      <w:r w:rsidR="00592BB8">
        <w:rPr>
          <w:rFonts w:ascii="Arial" w:hAnsi="Arial" w:cs="Arial"/>
          <w:bCs/>
          <w:i/>
          <w:iCs/>
          <w:sz w:val="20"/>
          <w:szCs w:val="20"/>
          <w:lang w:val="es-AR"/>
        </w:rPr>
        <w:t xml:space="preserve">, </w:t>
      </w:r>
      <w:r w:rsidR="00DA5CDD">
        <w:rPr>
          <w:rFonts w:ascii="Arial" w:hAnsi="Arial" w:cs="Arial"/>
          <w:bCs/>
          <w:i/>
          <w:iCs/>
          <w:sz w:val="20"/>
          <w:szCs w:val="20"/>
          <w:lang w:val="es-AR"/>
        </w:rPr>
        <w:t xml:space="preserve">PCTI2030, </w:t>
      </w:r>
      <w:r w:rsidR="00FA290A" w:rsidRPr="00FA290A">
        <w:rPr>
          <w:rFonts w:ascii="Arial" w:hAnsi="Arial" w:cs="Arial"/>
          <w:bCs/>
          <w:i/>
          <w:iCs/>
          <w:sz w:val="20"/>
          <w:szCs w:val="20"/>
          <w:lang w:val="es-AR"/>
        </w:rPr>
        <w:t>Plan Estratégico de la Gastronomía y Alimentación de Euskadi 2030</w:t>
      </w:r>
      <w:r w:rsidRPr="007A651B">
        <w:rPr>
          <w:rFonts w:ascii="Arial" w:hAnsi="Arial" w:cs="Arial"/>
          <w:bCs/>
          <w:i/>
          <w:iCs/>
          <w:sz w:val="20"/>
          <w:szCs w:val="20"/>
          <w:lang w:val="es-AR"/>
        </w:rPr>
        <w:t xml:space="preserve">), estatal y europeo. </w:t>
      </w:r>
    </w:p>
    <w:p w14:paraId="4E56F8DE" w14:textId="41DC6853" w:rsidR="004004B1" w:rsidRPr="00003CE2" w:rsidRDefault="006A28D8" w:rsidP="00DA30C4">
      <w:pPr>
        <w:pStyle w:val="Prrafodelista"/>
        <w:numPr>
          <w:ilvl w:val="0"/>
          <w:numId w:val="27"/>
        </w:numPr>
        <w:spacing w:before="240" w:after="120"/>
        <w:jc w:val="both"/>
        <w:rPr>
          <w:rFonts w:ascii="Arial" w:hAnsi="Arial" w:cs="Arial"/>
          <w:bCs/>
          <w:sz w:val="20"/>
          <w:szCs w:val="20"/>
          <w:lang w:val="es-AR"/>
        </w:rPr>
      </w:pPr>
      <w:r w:rsidRPr="007A651B">
        <w:rPr>
          <w:rFonts w:ascii="Arial" w:hAnsi="Arial" w:cs="Arial"/>
          <w:bCs/>
          <w:i/>
          <w:iCs/>
          <w:sz w:val="20"/>
          <w:szCs w:val="20"/>
          <w:lang w:val="es-AR"/>
        </w:rPr>
        <w:t xml:space="preserve">No es necesario entrar en el detalle técnico sobre la tecnología, que se abordará </w:t>
      </w:r>
      <w:r w:rsidR="00B73EAC" w:rsidRPr="007A651B">
        <w:rPr>
          <w:rFonts w:ascii="Arial" w:hAnsi="Arial" w:cs="Arial"/>
          <w:bCs/>
          <w:i/>
          <w:iCs/>
          <w:sz w:val="20"/>
          <w:szCs w:val="20"/>
          <w:lang w:val="es-AR"/>
        </w:rPr>
        <w:t>en el siguiente capítulo</w:t>
      </w:r>
      <w:r w:rsidRPr="007A651B">
        <w:rPr>
          <w:rFonts w:ascii="Arial" w:hAnsi="Arial" w:cs="Arial"/>
          <w:bCs/>
          <w:i/>
          <w:iCs/>
          <w:sz w:val="20"/>
          <w:szCs w:val="20"/>
          <w:lang w:val="es-AR"/>
        </w:rPr>
        <w:t>.</w:t>
      </w:r>
    </w:p>
    <w:p w14:paraId="1274712B" w14:textId="561B0DD3" w:rsidR="00003CE2" w:rsidRPr="00003CE2" w:rsidRDefault="00003CE2" w:rsidP="00003CE2">
      <w:pPr>
        <w:spacing w:before="240" w:after="120"/>
        <w:jc w:val="both"/>
        <w:rPr>
          <w:rFonts w:ascii="Arial" w:hAnsi="Arial" w:cs="Arial"/>
          <w:bCs/>
          <w:sz w:val="20"/>
          <w:szCs w:val="20"/>
          <w:lang w:val="es-AR"/>
        </w:rPr>
      </w:pPr>
      <w:r w:rsidRPr="00003CE2">
        <w:rPr>
          <w:rFonts w:ascii="Arial" w:hAnsi="Arial" w:cs="Arial"/>
          <w:bCs/>
          <w:sz w:val="20"/>
          <w:szCs w:val="20"/>
          <w:highlight w:val="yellow"/>
          <w:lang w:val="es-AR"/>
        </w:rPr>
        <w:t>Extensión máx</w:t>
      </w:r>
      <w:r w:rsidR="00646A34">
        <w:rPr>
          <w:rFonts w:ascii="Arial" w:hAnsi="Arial" w:cs="Arial"/>
          <w:bCs/>
          <w:sz w:val="20"/>
          <w:szCs w:val="20"/>
          <w:highlight w:val="yellow"/>
          <w:lang w:val="es-AR"/>
        </w:rPr>
        <w:t>.:</w:t>
      </w:r>
      <w:r w:rsidRPr="00003CE2">
        <w:rPr>
          <w:rFonts w:ascii="Arial" w:hAnsi="Arial" w:cs="Arial"/>
          <w:bCs/>
          <w:sz w:val="20"/>
          <w:szCs w:val="20"/>
          <w:highlight w:val="yellow"/>
          <w:lang w:val="es-AR"/>
        </w:rPr>
        <w:t xml:space="preserve"> 1 hoja.</w:t>
      </w:r>
    </w:p>
    <w:p w14:paraId="24D0FB96" w14:textId="1ECD849E" w:rsidR="00D03206" w:rsidRPr="007A651B" w:rsidRDefault="00D03206" w:rsidP="00DA30C4">
      <w:pPr>
        <w:spacing w:before="240" w:after="120"/>
        <w:jc w:val="both"/>
        <w:rPr>
          <w:rFonts w:ascii="Arial" w:hAnsi="Arial" w:cs="Arial"/>
          <w:bCs/>
          <w:sz w:val="20"/>
          <w:szCs w:val="20"/>
          <w:lang w:val="es-AR"/>
        </w:rPr>
      </w:pPr>
    </w:p>
    <w:p w14:paraId="2A1F1C58" w14:textId="2FCEE7FD" w:rsidR="00A80453" w:rsidRPr="007A651B" w:rsidRDefault="00A80453" w:rsidP="00DA30C4">
      <w:pPr>
        <w:spacing w:before="240" w:after="120"/>
        <w:jc w:val="both"/>
        <w:rPr>
          <w:rFonts w:ascii="Arial" w:hAnsi="Arial" w:cs="Arial"/>
          <w:bCs/>
          <w:sz w:val="20"/>
          <w:szCs w:val="20"/>
          <w:lang w:val="es-AR"/>
        </w:rPr>
      </w:pPr>
    </w:p>
    <w:p w14:paraId="5D3127E7" w14:textId="0CA85BE3" w:rsidR="00A80453" w:rsidRPr="007A651B" w:rsidRDefault="00A80453" w:rsidP="00DA30C4">
      <w:pPr>
        <w:spacing w:before="240" w:after="120"/>
        <w:jc w:val="both"/>
        <w:rPr>
          <w:rFonts w:ascii="Arial" w:hAnsi="Arial" w:cs="Arial"/>
          <w:bCs/>
          <w:sz w:val="20"/>
          <w:szCs w:val="20"/>
          <w:lang w:val="es-AR"/>
        </w:rPr>
      </w:pPr>
    </w:p>
    <w:p w14:paraId="6A7C878A" w14:textId="506D0A82" w:rsidR="00A80453" w:rsidRPr="007A651B" w:rsidRDefault="00A80453" w:rsidP="00DA30C4">
      <w:pPr>
        <w:pStyle w:val="Prrafodelista"/>
        <w:spacing w:before="240" w:after="120"/>
        <w:ind w:left="720"/>
        <w:jc w:val="both"/>
        <w:rPr>
          <w:rFonts w:ascii="Arial" w:hAnsi="Arial" w:cs="Arial"/>
          <w:bCs/>
          <w:sz w:val="20"/>
          <w:szCs w:val="20"/>
          <w:lang w:val="es-AR"/>
        </w:rPr>
      </w:pPr>
    </w:p>
    <w:p w14:paraId="09B3343C" w14:textId="533FD8F7" w:rsidR="00A80453" w:rsidRPr="007A651B" w:rsidRDefault="00A80453" w:rsidP="00DA30C4">
      <w:pPr>
        <w:spacing w:before="240" w:after="120"/>
        <w:jc w:val="both"/>
        <w:rPr>
          <w:rFonts w:ascii="Arial" w:hAnsi="Arial" w:cs="Arial"/>
          <w:bCs/>
          <w:sz w:val="20"/>
          <w:szCs w:val="20"/>
          <w:lang w:val="es-AR"/>
        </w:rPr>
      </w:pPr>
    </w:p>
    <w:p w14:paraId="0D0292A4" w14:textId="3F57D6DE" w:rsidR="00933BC1" w:rsidRPr="007A651B" w:rsidRDefault="00933BC1" w:rsidP="00DA30C4">
      <w:pPr>
        <w:pStyle w:val="Prrafodelista"/>
        <w:numPr>
          <w:ilvl w:val="0"/>
          <w:numId w:val="32"/>
        </w:numPr>
        <w:spacing w:before="240" w:after="120"/>
        <w:jc w:val="both"/>
        <w:rPr>
          <w:rFonts w:ascii="Arial" w:hAnsi="Arial" w:cs="Arial"/>
          <w:bCs/>
          <w:sz w:val="20"/>
          <w:szCs w:val="20"/>
          <w:lang w:val="es-AR"/>
        </w:rPr>
      </w:pPr>
      <w:r w:rsidRPr="007A651B">
        <w:rPr>
          <w:rFonts w:ascii="Arial" w:hAnsi="Arial" w:cs="Arial"/>
          <w:bCs/>
          <w:sz w:val="20"/>
          <w:szCs w:val="20"/>
          <w:lang w:val="es-AR"/>
        </w:rPr>
        <w:br w:type="page"/>
      </w:r>
    </w:p>
    <w:p w14:paraId="0A7EC5E6" w14:textId="4E1815A1" w:rsidR="00EF4EFA" w:rsidRPr="007A651B" w:rsidRDefault="00EF4EFA" w:rsidP="00DA30C4">
      <w:pPr>
        <w:spacing w:before="240" w:after="120"/>
        <w:jc w:val="both"/>
        <w:rPr>
          <w:rFonts w:ascii="Arial" w:hAnsi="Arial" w:cs="Arial"/>
          <w:b/>
          <w:sz w:val="20"/>
          <w:szCs w:val="20"/>
          <w:u w:val="single"/>
          <w:lang w:val="es-AR"/>
        </w:rPr>
      </w:pPr>
      <w:r w:rsidRPr="007A651B">
        <w:rPr>
          <w:rFonts w:ascii="Arial" w:hAnsi="Arial" w:cs="Arial"/>
          <w:b/>
          <w:sz w:val="20"/>
          <w:szCs w:val="20"/>
          <w:u w:val="single"/>
          <w:lang w:val="es-AR"/>
        </w:rPr>
        <w:lastRenderedPageBreak/>
        <w:t>CAPÍTULO 2: PROPUESTA TECNOLÓGICA</w:t>
      </w:r>
    </w:p>
    <w:p w14:paraId="6A131A20" w14:textId="5C25C33C" w:rsidR="00997719" w:rsidRPr="007A651B" w:rsidRDefault="00997719" w:rsidP="00997719">
      <w:pPr>
        <w:spacing w:before="240" w:after="120"/>
        <w:jc w:val="both"/>
        <w:rPr>
          <w:rFonts w:ascii="Arial" w:hAnsi="Arial" w:cs="Arial"/>
          <w:b/>
          <w:sz w:val="20"/>
          <w:szCs w:val="20"/>
          <w:lang w:val="es-AR"/>
        </w:rPr>
      </w:pPr>
      <w:r w:rsidRPr="007A651B">
        <w:rPr>
          <w:rFonts w:ascii="Arial" w:hAnsi="Arial" w:cs="Arial"/>
          <w:b/>
          <w:sz w:val="20"/>
          <w:szCs w:val="20"/>
          <w:lang w:val="es-AR"/>
        </w:rPr>
        <w:t>2.</w:t>
      </w:r>
      <w:r>
        <w:rPr>
          <w:rFonts w:ascii="Arial" w:hAnsi="Arial" w:cs="Arial"/>
          <w:b/>
          <w:sz w:val="20"/>
          <w:szCs w:val="20"/>
          <w:lang w:val="es-AR"/>
        </w:rPr>
        <w:t>1</w:t>
      </w:r>
      <w:r w:rsidRPr="007A651B">
        <w:rPr>
          <w:rFonts w:ascii="Arial" w:hAnsi="Arial" w:cs="Arial"/>
          <w:b/>
          <w:sz w:val="20"/>
          <w:szCs w:val="20"/>
          <w:lang w:val="es-AR"/>
        </w:rPr>
        <w:t>. Descripción del estado del arte, potencial y relevancia de la tecnología.</w:t>
      </w:r>
    </w:p>
    <w:p w14:paraId="79DE3163" w14:textId="77777777" w:rsidR="00997719" w:rsidRPr="007A651B" w:rsidRDefault="00997719" w:rsidP="00997719">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5C199527" w14:textId="77777777" w:rsidR="00997719" w:rsidRPr="007A651B" w:rsidRDefault="00997719" w:rsidP="00997719">
      <w:pPr>
        <w:pStyle w:val="Prrafodelista"/>
        <w:numPr>
          <w:ilvl w:val="0"/>
          <w:numId w:val="34"/>
        </w:numPr>
        <w:spacing w:before="240" w:after="120"/>
        <w:jc w:val="both"/>
        <w:rPr>
          <w:rFonts w:ascii="Arial" w:hAnsi="Arial" w:cs="Arial"/>
          <w:bCs/>
          <w:i/>
          <w:iCs/>
          <w:sz w:val="20"/>
          <w:szCs w:val="20"/>
          <w:lang w:val="es-ES"/>
        </w:rPr>
      </w:pPr>
      <w:r w:rsidRPr="007A651B">
        <w:rPr>
          <w:rFonts w:ascii="Arial" w:hAnsi="Arial" w:cs="Arial"/>
          <w:bCs/>
          <w:i/>
          <w:iCs/>
          <w:sz w:val="20"/>
          <w:szCs w:val="20"/>
          <w:lang w:val="es-ES"/>
        </w:rPr>
        <w:t xml:space="preserve">Detallar el nivel de desarrollo tecnológico alcanzado a nivel global (estado del arte) y la implementación de soluciones tecnológicas en el mercado. </w:t>
      </w:r>
    </w:p>
    <w:p w14:paraId="5C7BF27A" w14:textId="77777777" w:rsidR="00997719" w:rsidRDefault="00997719" w:rsidP="00997719">
      <w:pPr>
        <w:pStyle w:val="Prrafodelista"/>
        <w:numPr>
          <w:ilvl w:val="0"/>
          <w:numId w:val="34"/>
        </w:numPr>
        <w:spacing w:before="240" w:after="120"/>
        <w:jc w:val="both"/>
        <w:rPr>
          <w:rFonts w:ascii="Arial" w:hAnsi="Arial" w:cs="Arial"/>
          <w:bCs/>
          <w:i/>
          <w:iCs/>
          <w:sz w:val="20"/>
          <w:szCs w:val="20"/>
          <w:lang w:val="es-ES"/>
        </w:rPr>
      </w:pPr>
      <w:r w:rsidRPr="007A651B">
        <w:rPr>
          <w:rFonts w:ascii="Arial" w:hAnsi="Arial" w:cs="Arial"/>
          <w:bCs/>
          <w:i/>
          <w:iCs/>
          <w:sz w:val="20"/>
          <w:szCs w:val="20"/>
          <w:lang w:val="es-ES"/>
        </w:rPr>
        <w:t>Identificar fuentes de información fehacientes que pongan de manifiesto la relevancia y el potencial de la temática o tecnología particular en el mercado. Es decir, evidenciar de forma exhaustiva que existe un interés por la temática (para este apartado sí se podrá aportar documentación adicional adjunta o links).</w:t>
      </w:r>
    </w:p>
    <w:p w14:paraId="312EC39D" w14:textId="77777777" w:rsidR="00997719" w:rsidRPr="00997719" w:rsidRDefault="00997719" w:rsidP="00DA30C4">
      <w:pPr>
        <w:spacing w:before="240" w:after="120"/>
        <w:jc w:val="both"/>
        <w:rPr>
          <w:rFonts w:ascii="Arial" w:hAnsi="Arial" w:cs="Arial"/>
          <w:b/>
          <w:sz w:val="20"/>
          <w:szCs w:val="20"/>
          <w:lang w:val="es-ES"/>
        </w:rPr>
      </w:pPr>
    </w:p>
    <w:p w14:paraId="1730A665" w14:textId="6A811385" w:rsidR="00EF4EFA" w:rsidRPr="007A651B" w:rsidRDefault="00EF4EFA" w:rsidP="00DA30C4">
      <w:pPr>
        <w:spacing w:before="240" w:after="120"/>
        <w:jc w:val="both"/>
        <w:rPr>
          <w:rFonts w:ascii="Arial" w:hAnsi="Arial" w:cs="Arial"/>
          <w:b/>
          <w:sz w:val="20"/>
          <w:szCs w:val="20"/>
          <w:lang w:val="es-AR"/>
        </w:rPr>
      </w:pPr>
      <w:r w:rsidRPr="007A651B">
        <w:rPr>
          <w:rFonts w:ascii="Arial" w:hAnsi="Arial" w:cs="Arial"/>
          <w:b/>
          <w:sz w:val="20"/>
          <w:szCs w:val="20"/>
          <w:lang w:val="es-AR"/>
        </w:rPr>
        <w:t>2.</w:t>
      </w:r>
      <w:r w:rsidR="00997719">
        <w:rPr>
          <w:rFonts w:ascii="Arial" w:hAnsi="Arial" w:cs="Arial"/>
          <w:b/>
          <w:sz w:val="20"/>
          <w:szCs w:val="20"/>
          <w:lang w:val="es-AR"/>
        </w:rPr>
        <w:t>2</w:t>
      </w:r>
      <w:r w:rsidR="008E4162" w:rsidRPr="007A651B">
        <w:rPr>
          <w:rFonts w:ascii="Arial" w:hAnsi="Arial" w:cs="Arial"/>
          <w:b/>
          <w:sz w:val="20"/>
          <w:szCs w:val="20"/>
          <w:lang w:val="es-AR"/>
        </w:rPr>
        <w:t>.</w:t>
      </w:r>
      <w:r w:rsidRPr="007A651B">
        <w:rPr>
          <w:rFonts w:ascii="Arial" w:hAnsi="Arial" w:cs="Arial"/>
          <w:b/>
          <w:sz w:val="20"/>
          <w:szCs w:val="20"/>
          <w:lang w:val="es-AR"/>
        </w:rPr>
        <w:t xml:space="preserve"> </w:t>
      </w:r>
      <w:r w:rsidR="0006539F" w:rsidRPr="007A651B">
        <w:rPr>
          <w:rFonts w:ascii="Arial" w:hAnsi="Arial" w:cs="Arial"/>
          <w:b/>
          <w:sz w:val="20"/>
          <w:szCs w:val="20"/>
          <w:lang w:val="es-AR"/>
        </w:rPr>
        <w:t xml:space="preserve">Definición del </w:t>
      </w:r>
      <w:r w:rsidR="0006539F" w:rsidRPr="007A651B">
        <w:rPr>
          <w:rFonts w:ascii="Arial" w:hAnsi="Arial" w:cs="Arial"/>
          <w:b/>
          <w:i/>
          <w:iCs/>
          <w:sz w:val="20"/>
          <w:szCs w:val="20"/>
          <w:lang w:val="es-AR"/>
        </w:rPr>
        <w:t>Roadmap</w:t>
      </w:r>
      <w:r w:rsidR="0006539F" w:rsidRPr="007A651B">
        <w:rPr>
          <w:rFonts w:ascii="Arial" w:hAnsi="Arial" w:cs="Arial"/>
          <w:b/>
          <w:sz w:val="20"/>
          <w:szCs w:val="20"/>
          <w:lang w:val="es-AR"/>
        </w:rPr>
        <w:t xml:space="preserve"> del Proyecto</w:t>
      </w:r>
      <w:r w:rsidRPr="007A651B">
        <w:rPr>
          <w:rFonts w:ascii="Arial" w:hAnsi="Arial" w:cs="Arial"/>
          <w:b/>
          <w:sz w:val="20"/>
          <w:szCs w:val="20"/>
          <w:lang w:val="es-AR"/>
        </w:rPr>
        <w:t>.</w:t>
      </w:r>
    </w:p>
    <w:p w14:paraId="4B1A493B" w14:textId="62C6BDF3" w:rsidR="00EF4EFA" w:rsidRPr="007A651B" w:rsidRDefault="00EF4EFA"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3E31D4B2" w14:textId="77ECC647" w:rsidR="00D513CA" w:rsidRPr="007A651B" w:rsidRDefault="00EF4EF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ES"/>
        </w:rPr>
        <w:t>Detallar el fundamento técnico del proyecto y el nivel de desarrollo alcanzado</w:t>
      </w:r>
      <w:r w:rsidR="007D73D4" w:rsidRPr="007A651B">
        <w:rPr>
          <w:rFonts w:ascii="Arial" w:hAnsi="Arial" w:cs="Arial"/>
          <w:bCs/>
          <w:i/>
          <w:iCs/>
          <w:sz w:val="20"/>
          <w:szCs w:val="20"/>
          <w:lang w:val="es-ES"/>
        </w:rPr>
        <w:t xml:space="preserve"> </w:t>
      </w:r>
      <w:r w:rsidR="007D73D4" w:rsidRPr="00646A34">
        <w:rPr>
          <w:rFonts w:ascii="Arial" w:hAnsi="Arial" w:cs="Arial"/>
          <w:bCs/>
          <w:i/>
          <w:iCs/>
          <w:sz w:val="20"/>
          <w:szCs w:val="20"/>
          <w:lang w:val="es-ES"/>
        </w:rPr>
        <w:t>hasta el momento.</w:t>
      </w:r>
    </w:p>
    <w:p w14:paraId="2120073E" w14:textId="24BF4390" w:rsidR="00D513CA" w:rsidRPr="007A651B" w:rsidRDefault="00EF4EF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ES"/>
        </w:rPr>
        <w:t>Indicar los objetivos de desarrollo</w:t>
      </w:r>
      <w:r w:rsidR="00D513CA" w:rsidRPr="007A651B">
        <w:rPr>
          <w:rFonts w:ascii="Arial" w:hAnsi="Arial" w:cs="Arial"/>
          <w:bCs/>
          <w:i/>
          <w:iCs/>
          <w:sz w:val="20"/>
          <w:szCs w:val="20"/>
          <w:lang w:val="es-ES"/>
        </w:rPr>
        <w:t xml:space="preserve"> técnico</w:t>
      </w:r>
      <w:r w:rsidR="0006539F" w:rsidRPr="007A651B">
        <w:rPr>
          <w:rFonts w:ascii="Arial" w:hAnsi="Arial" w:cs="Arial"/>
          <w:bCs/>
          <w:i/>
          <w:iCs/>
          <w:sz w:val="20"/>
          <w:szCs w:val="20"/>
          <w:lang w:val="es-ES"/>
        </w:rPr>
        <w:t>,</w:t>
      </w:r>
      <w:r w:rsidRPr="007A651B">
        <w:rPr>
          <w:rFonts w:ascii="Arial" w:hAnsi="Arial" w:cs="Arial"/>
          <w:bCs/>
          <w:i/>
          <w:iCs/>
          <w:sz w:val="20"/>
          <w:szCs w:val="20"/>
          <w:lang w:val="es-ES"/>
        </w:rPr>
        <w:t xml:space="preserve"> a corto y medio plazo. </w:t>
      </w:r>
      <w:r w:rsidR="00A067ED" w:rsidRPr="007A651B">
        <w:rPr>
          <w:rFonts w:ascii="Arial" w:hAnsi="Arial" w:cs="Arial"/>
          <w:bCs/>
          <w:i/>
          <w:iCs/>
          <w:sz w:val="20"/>
          <w:szCs w:val="20"/>
          <w:lang w:val="es-AR"/>
        </w:rPr>
        <w:t>Establecer objetivos claros, y especialmente definir hitos asociados a esas metas.</w:t>
      </w:r>
    </w:p>
    <w:p w14:paraId="2F76C187" w14:textId="588FA9CD" w:rsidR="00D513CA" w:rsidRPr="007A651B" w:rsidRDefault="00D513C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ES"/>
        </w:rPr>
        <w:t>Establecer</w:t>
      </w:r>
      <w:r w:rsidR="00EF4EFA" w:rsidRPr="007A651B">
        <w:rPr>
          <w:rFonts w:ascii="Arial" w:hAnsi="Arial" w:cs="Arial"/>
          <w:bCs/>
          <w:i/>
          <w:iCs/>
          <w:sz w:val="20"/>
          <w:szCs w:val="20"/>
          <w:lang w:val="es-ES"/>
        </w:rPr>
        <w:t xml:space="preserve"> un cronograma de desarrollo</w:t>
      </w:r>
      <w:r w:rsidRPr="007A651B">
        <w:rPr>
          <w:rFonts w:ascii="Arial" w:hAnsi="Arial" w:cs="Arial"/>
          <w:bCs/>
          <w:i/>
          <w:iCs/>
          <w:sz w:val="20"/>
          <w:szCs w:val="20"/>
          <w:lang w:val="es-ES"/>
        </w:rPr>
        <w:t xml:space="preserve"> técnico.</w:t>
      </w:r>
      <w:r w:rsidR="00A067ED" w:rsidRPr="007A651B">
        <w:rPr>
          <w:rFonts w:ascii="Arial" w:hAnsi="Arial" w:cs="Arial"/>
          <w:bCs/>
          <w:i/>
          <w:iCs/>
          <w:sz w:val="20"/>
          <w:szCs w:val="20"/>
          <w:lang w:val="es-ES"/>
        </w:rPr>
        <w:t xml:space="preserve"> </w:t>
      </w:r>
      <w:r w:rsidR="00A067ED" w:rsidRPr="007A651B">
        <w:rPr>
          <w:rFonts w:ascii="Arial" w:hAnsi="Arial" w:cs="Arial"/>
          <w:bCs/>
          <w:i/>
          <w:iCs/>
          <w:sz w:val="20"/>
          <w:szCs w:val="20"/>
          <w:lang w:val="es-AR"/>
        </w:rPr>
        <w:t>Definir plazos concretos para el cumplimiento de los objetivos y de sus hitos asociados.</w:t>
      </w:r>
    </w:p>
    <w:p w14:paraId="46228785" w14:textId="32DFFAFE" w:rsidR="00D513CA" w:rsidRPr="007A651B" w:rsidRDefault="00D513C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AR"/>
        </w:rPr>
        <w:t>Desarrollar una</w:t>
      </w:r>
      <w:r w:rsidR="00EF4EFA" w:rsidRPr="007A651B">
        <w:rPr>
          <w:rFonts w:ascii="Arial" w:hAnsi="Arial" w:cs="Arial"/>
          <w:bCs/>
          <w:i/>
          <w:iCs/>
          <w:sz w:val="20"/>
          <w:szCs w:val="20"/>
          <w:lang w:val="es-ES"/>
        </w:rPr>
        <w:t xml:space="preserve"> estimación de las inversiones y costes a incurrir</w:t>
      </w:r>
      <w:r w:rsidRPr="007A651B">
        <w:rPr>
          <w:rFonts w:ascii="Arial" w:hAnsi="Arial" w:cs="Arial"/>
          <w:bCs/>
          <w:i/>
          <w:iCs/>
          <w:sz w:val="20"/>
          <w:szCs w:val="20"/>
          <w:lang w:val="es-ES"/>
        </w:rPr>
        <w:t xml:space="preserve">, así como los medios para financiar </w:t>
      </w:r>
      <w:r w:rsidR="00416474">
        <w:rPr>
          <w:rFonts w:ascii="Arial" w:hAnsi="Arial" w:cs="Arial"/>
          <w:bCs/>
          <w:i/>
          <w:iCs/>
          <w:sz w:val="20"/>
          <w:szCs w:val="20"/>
          <w:lang w:val="es-ES"/>
        </w:rPr>
        <w:t xml:space="preserve">los </w:t>
      </w:r>
      <w:r w:rsidRPr="007A651B">
        <w:rPr>
          <w:rFonts w:ascii="Arial" w:hAnsi="Arial" w:cs="Arial"/>
          <w:bCs/>
          <w:i/>
          <w:iCs/>
          <w:sz w:val="20"/>
          <w:szCs w:val="20"/>
          <w:lang w:val="es-ES"/>
        </w:rPr>
        <w:t>desarroll</w:t>
      </w:r>
      <w:r w:rsidR="00416474">
        <w:rPr>
          <w:rFonts w:ascii="Arial" w:hAnsi="Arial" w:cs="Arial"/>
          <w:bCs/>
          <w:i/>
          <w:iCs/>
          <w:sz w:val="20"/>
          <w:szCs w:val="20"/>
          <w:lang w:val="es-ES"/>
        </w:rPr>
        <w:t>os técnicos previstos.</w:t>
      </w:r>
    </w:p>
    <w:p w14:paraId="6BCBFA44" w14:textId="563EEB6E" w:rsidR="00EF4EFA" w:rsidRPr="00DA30C4" w:rsidRDefault="00D513C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AR"/>
        </w:rPr>
        <w:t xml:space="preserve">Identificar los </w:t>
      </w:r>
      <w:r w:rsidR="00EF4EFA" w:rsidRPr="007A651B">
        <w:rPr>
          <w:rFonts w:ascii="Arial" w:hAnsi="Arial" w:cs="Arial"/>
          <w:bCs/>
          <w:i/>
          <w:iCs/>
          <w:sz w:val="20"/>
          <w:szCs w:val="20"/>
          <w:lang w:val="es-ES"/>
        </w:rPr>
        <w:t xml:space="preserve">riesgos técnicos </w:t>
      </w:r>
      <w:r w:rsidRPr="007A651B">
        <w:rPr>
          <w:rFonts w:ascii="Arial" w:hAnsi="Arial" w:cs="Arial"/>
          <w:bCs/>
          <w:i/>
          <w:iCs/>
          <w:sz w:val="20"/>
          <w:szCs w:val="20"/>
          <w:lang w:val="es-ES"/>
        </w:rPr>
        <w:t>del proyecto</w:t>
      </w:r>
      <w:r w:rsidR="00A067ED" w:rsidRPr="007A651B">
        <w:rPr>
          <w:rFonts w:ascii="Arial" w:hAnsi="Arial" w:cs="Arial"/>
          <w:bCs/>
          <w:i/>
          <w:iCs/>
          <w:sz w:val="20"/>
          <w:szCs w:val="20"/>
          <w:lang w:val="es-ES"/>
        </w:rPr>
        <w:t>, así como su probabilidad de ocurrencia y medidas de mitigación asociadas</w:t>
      </w:r>
      <w:r w:rsidR="00EF4EFA" w:rsidRPr="007A651B">
        <w:rPr>
          <w:rFonts w:ascii="Arial" w:hAnsi="Arial" w:cs="Arial"/>
          <w:bCs/>
          <w:i/>
          <w:iCs/>
          <w:sz w:val="20"/>
          <w:szCs w:val="20"/>
          <w:lang w:val="es-ES"/>
        </w:rPr>
        <w:t>.</w:t>
      </w:r>
    </w:p>
    <w:p w14:paraId="61C66B95" w14:textId="77777777" w:rsidR="00DA30C4" w:rsidRPr="007A651B" w:rsidRDefault="00DA30C4" w:rsidP="00DA30C4">
      <w:pPr>
        <w:pStyle w:val="Prrafodelista"/>
        <w:spacing w:before="240" w:after="120"/>
        <w:ind w:left="714"/>
        <w:jc w:val="both"/>
        <w:rPr>
          <w:rFonts w:ascii="Arial" w:hAnsi="Arial" w:cs="Arial"/>
          <w:b/>
          <w:sz w:val="20"/>
          <w:szCs w:val="20"/>
          <w:u w:val="single"/>
          <w:lang w:val="es-AR"/>
        </w:rPr>
      </w:pPr>
    </w:p>
    <w:p w14:paraId="50ED9634" w14:textId="6C9CD118" w:rsidR="00B73EAC" w:rsidRPr="007A651B" w:rsidRDefault="00B73EAC" w:rsidP="00DA30C4">
      <w:pPr>
        <w:spacing w:before="240" w:after="120"/>
        <w:jc w:val="both"/>
        <w:rPr>
          <w:rFonts w:ascii="Arial" w:hAnsi="Arial" w:cs="Arial"/>
          <w:b/>
          <w:sz w:val="20"/>
          <w:szCs w:val="20"/>
          <w:lang w:val="es-AR"/>
        </w:rPr>
      </w:pPr>
      <w:r w:rsidRPr="007A651B">
        <w:rPr>
          <w:rFonts w:ascii="Arial" w:hAnsi="Arial" w:cs="Arial"/>
          <w:b/>
          <w:sz w:val="20"/>
          <w:szCs w:val="20"/>
          <w:lang w:val="es-AR"/>
        </w:rPr>
        <w:t>2.</w:t>
      </w:r>
      <w:r w:rsidR="00997719">
        <w:rPr>
          <w:rFonts w:ascii="Arial" w:hAnsi="Arial" w:cs="Arial"/>
          <w:b/>
          <w:sz w:val="20"/>
          <w:szCs w:val="20"/>
          <w:lang w:val="es-AR"/>
        </w:rPr>
        <w:t>3</w:t>
      </w:r>
      <w:r w:rsidRPr="007A651B">
        <w:rPr>
          <w:rFonts w:ascii="Arial" w:hAnsi="Arial" w:cs="Arial"/>
          <w:b/>
          <w:sz w:val="20"/>
          <w:szCs w:val="20"/>
          <w:lang w:val="es-AR"/>
        </w:rPr>
        <w:t>. Descripción de la situación de partida y estrategia de transferencia de la IP del activo.</w:t>
      </w:r>
    </w:p>
    <w:p w14:paraId="45A81A0A" w14:textId="77777777" w:rsidR="00B73EAC" w:rsidRPr="007A651B" w:rsidRDefault="00B73EAC"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5CFBC09B" w14:textId="77777777" w:rsidR="00B73EAC" w:rsidRPr="007A651B" w:rsidRDefault="00B73EAC" w:rsidP="00DA30C4">
      <w:pPr>
        <w:pStyle w:val="Prrafodelista"/>
        <w:numPr>
          <w:ilvl w:val="0"/>
          <w:numId w:val="36"/>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Indicar el alcance de la IP del proyecto y la complejidad de su protección para el Centro. Especificar los objetivos del Centro en cuanto a la protección de la tecnología indicando el plan u hoja de ruta establecido para su protección. </w:t>
      </w:r>
    </w:p>
    <w:p w14:paraId="5147F778" w14:textId="201CB0F7" w:rsidR="00B73EAC" w:rsidRDefault="00B73EAC" w:rsidP="00DA30C4">
      <w:pPr>
        <w:pStyle w:val="Prrafodelista"/>
        <w:numPr>
          <w:ilvl w:val="0"/>
          <w:numId w:val="36"/>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Describir, por otro lado, la estrategia en cuanto a la transferencia de IP a la startup; indicar si el Centro ha definido posibles alternativas para la transferencia de la IP. Asimismo, se tendrá en cuenta el nivel de detalle del plan de implementación de la transferencia de IP, teniendo en cuenta plazos y costes a incurrir.</w:t>
      </w:r>
    </w:p>
    <w:p w14:paraId="162E511A" w14:textId="77777777" w:rsidR="00DA30C4" w:rsidRPr="007A651B" w:rsidRDefault="00DA30C4" w:rsidP="00DA30C4">
      <w:pPr>
        <w:pStyle w:val="Prrafodelista"/>
        <w:spacing w:before="240" w:after="120"/>
        <w:ind w:left="714"/>
        <w:jc w:val="both"/>
        <w:rPr>
          <w:rFonts w:ascii="Arial" w:hAnsi="Arial" w:cs="Arial"/>
          <w:bCs/>
          <w:i/>
          <w:iCs/>
          <w:sz w:val="20"/>
          <w:szCs w:val="20"/>
          <w:lang w:val="es-ES"/>
        </w:rPr>
      </w:pPr>
    </w:p>
    <w:p w14:paraId="37470DD7" w14:textId="62EF8395" w:rsidR="00054A3F" w:rsidRPr="007A651B" w:rsidRDefault="00054A3F" w:rsidP="00DA30C4">
      <w:pPr>
        <w:spacing w:before="240" w:after="120"/>
        <w:jc w:val="both"/>
        <w:rPr>
          <w:rFonts w:ascii="Arial" w:hAnsi="Arial" w:cs="Arial"/>
          <w:b/>
          <w:sz w:val="20"/>
          <w:szCs w:val="20"/>
          <w:lang w:val="es-AR"/>
        </w:rPr>
      </w:pPr>
      <w:r w:rsidRPr="007A651B">
        <w:rPr>
          <w:rFonts w:ascii="Arial" w:hAnsi="Arial" w:cs="Arial"/>
          <w:b/>
          <w:sz w:val="20"/>
          <w:szCs w:val="20"/>
          <w:lang w:val="es-AR"/>
        </w:rPr>
        <w:t>2.</w:t>
      </w:r>
      <w:r w:rsidR="00997719">
        <w:rPr>
          <w:rFonts w:ascii="Arial" w:hAnsi="Arial" w:cs="Arial"/>
          <w:b/>
          <w:sz w:val="20"/>
          <w:szCs w:val="20"/>
          <w:lang w:val="es-AR"/>
        </w:rPr>
        <w:t>4</w:t>
      </w:r>
      <w:r w:rsidR="008E4162" w:rsidRPr="007A651B">
        <w:rPr>
          <w:rFonts w:ascii="Arial" w:hAnsi="Arial" w:cs="Arial"/>
          <w:b/>
          <w:sz w:val="20"/>
          <w:szCs w:val="20"/>
          <w:lang w:val="es-AR"/>
        </w:rPr>
        <w:t>.</w:t>
      </w:r>
      <w:r w:rsidRPr="007A651B">
        <w:rPr>
          <w:rFonts w:ascii="Arial" w:hAnsi="Arial" w:cs="Arial"/>
          <w:b/>
          <w:sz w:val="20"/>
          <w:szCs w:val="20"/>
          <w:lang w:val="es-AR"/>
        </w:rPr>
        <w:t xml:space="preserve"> Impacto ambiental.</w:t>
      </w:r>
    </w:p>
    <w:p w14:paraId="3BEAC1E1" w14:textId="77777777" w:rsidR="00054A3F" w:rsidRPr="007A651B" w:rsidRDefault="00054A3F"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4C2156FA" w14:textId="77777777" w:rsidR="00054A3F" w:rsidRPr="007A651B" w:rsidRDefault="00054A3F" w:rsidP="00DA30C4">
      <w:pPr>
        <w:pStyle w:val="Prrafodelista"/>
        <w:numPr>
          <w:ilvl w:val="0"/>
          <w:numId w:val="32"/>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Es necesario justificar que el activo no ocasiona DNSH (Do Not Significant Harm) a ninguno de los objetivos</w:t>
      </w:r>
      <w:r w:rsidRPr="007A651B">
        <w:rPr>
          <w:rStyle w:val="Refdenotaalpie"/>
          <w:rFonts w:ascii="Arial" w:hAnsi="Arial" w:cs="Arial"/>
          <w:bCs/>
          <w:i/>
          <w:iCs/>
          <w:sz w:val="20"/>
          <w:szCs w:val="20"/>
          <w:lang w:val="es-ES"/>
        </w:rPr>
        <w:footnoteReference w:id="2"/>
      </w:r>
      <w:r w:rsidRPr="007A651B">
        <w:rPr>
          <w:rFonts w:ascii="Arial" w:hAnsi="Arial" w:cs="Arial"/>
          <w:bCs/>
          <w:i/>
          <w:iCs/>
          <w:sz w:val="20"/>
          <w:szCs w:val="20"/>
          <w:lang w:val="es-ES"/>
        </w:rPr>
        <w:t xml:space="preserve"> mencionados en el Reglamento de la Taxonomía Europea</w:t>
      </w:r>
      <w:r w:rsidRPr="007A651B">
        <w:rPr>
          <w:rStyle w:val="Refdenotaalpie"/>
          <w:rFonts w:ascii="Arial" w:hAnsi="Arial" w:cs="Arial"/>
          <w:bCs/>
          <w:i/>
          <w:iCs/>
          <w:sz w:val="20"/>
          <w:szCs w:val="20"/>
          <w:lang w:val="es-ES"/>
        </w:rPr>
        <w:footnoteReference w:id="3"/>
      </w:r>
      <w:r w:rsidRPr="007A651B">
        <w:rPr>
          <w:rFonts w:ascii="Arial" w:hAnsi="Arial" w:cs="Arial"/>
          <w:bCs/>
          <w:i/>
          <w:iCs/>
          <w:sz w:val="20"/>
          <w:szCs w:val="20"/>
          <w:lang w:val="es-ES"/>
        </w:rPr>
        <w:t xml:space="preserve"> y los consecuentes actos delegados</w:t>
      </w:r>
      <w:r w:rsidRPr="007A651B">
        <w:rPr>
          <w:rStyle w:val="Refdenotaalpie"/>
          <w:rFonts w:ascii="Arial" w:hAnsi="Arial" w:cs="Arial"/>
          <w:bCs/>
          <w:i/>
          <w:iCs/>
          <w:sz w:val="20"/>
          <w:szCs w:val="20"/>
          <w:lang w:val="es-ES"/>
        </w:rPr>
        <w:footnoteReference w:id="4"/>
      </w:r>
      <w:r w:rsidRPr="007A651B">
        <w:rPr>
          <w:rFonts w:ascii="Arial" w:hAnsi="Arial" w:cs="Arial"/>
          <w:bCs/>
          <w:i/>
          <w:iCs/>
          <w:sz w:val="20"/>
          <w:szCs w:val="20"/>
          <w:lang w:val="es-ES"/>
        </w:rPr>
        <w:t xml:space="preserve">. </w:t>
      </w:r>
    </w:p>
    <w:p w14:paraId="183B8CB9" w14:textId="25DD669A" w:rsidR="00933BC1" w:rsidRPr="007A651B" w:rsidRDefault="00054A3F" w:rsidP="00DA30C4">
      <w:pPr>
        <w:pStyle w:val="Prrafodelista"/>
        <w:numPr>
          <w:ilvl w:val="0"/>
          <w:numId w:val="32"/>
        </w:numPr>
        <w:spacing w:before="240" w:after="120"/>
        <w:ind w:left="714" w:hanging="357"/>
        <w:jc w:val="both"/>
        <w:rPr>
          <w:rFonts w:ascii="Arial" w:hAnsi="Arial" w:cs="Arial"/>
          <w:bCs/>
          <w:sz w:val="20"/>
          <w:szCs w:val="20"/>
          <w:lang w:val="es-AR"/>
        </w:rPr>
      </w:pPr>
      <w:r w:rsidRPr="007A651B">
        <w:rPr>
          <w:rFonts w:ascii="Arial" w:hAnsi="Arial" w:cs="Arial"/>
          <w:bCs/>
          <w:i/>
          <w:iCs/>
          <w:sz w:val="20"/>
          <w:szCs w:val="20"/>
          <w:lang w:val="es-ES"/>
        </w:rPr>
        <w:t xml:space="preserve">Se tendrá en cuenta que el activo contribuye positivamente a alguno de los objetivos ambientales del </w:t>
      </w:r>
      <w:r w:rsidRPr="007A651B">
        <w:rPr>
          <w:rFonts w:ascii="Arial" w:hAnsi="Arial" w:cs="Arial"/>
          <w:bCs/>
          <w:i/>
          <w:iCs/>
          <w:sz w:val="20"/>
          <w:szCs w:val="20"/>
          <w:lang w:val="es-ES"/>
        </w:rPr>
        <w:lastRenderedPageBreak/>
        <w:t>Reglamento de la Taxonomía Europea y los consecuentes actos delegados</w:t>
      </w:r>
      <w:r w:rsidRPr="007A651B">
        <w:rPr>
          <w:rFonts w:ascii="Arial" w:hAnsi="Arial" w:cs="Arial"/>
          <w:bCs/>
          <w:i/>
          <w:iCs/>
          <w:sz w:val="20"/>
          <w:szCs w:val="20"/>
          <w:vertAlign w:val="superscript"/>
          <w:lang w:val="es-ES"/>
        </w:rPr>
        <w:t>3</w:t>
      </w:r>
      <w:r w:rsidRPr="007A651B">
        <w:rPr>
          <w:rFonts w:ascii="Arial" w:hAnsi="Arial" w:cs="Arial"/>
          <w:bCs/>
          <w:i/>
          <w:iCs/>
          <w:sz w:val="20"/>
          <w:szCs w:val="20"/>
          <w:lang w:val="es-ES"/>
        </w:rPr>
        <w:t xml:space="preserve"> (cumplimiento de TSC – Technical Screening Criteria).</w:t>
      </w:r>
    </w:p>
    <w:p w14:paraId="25842D74" w14:textId="77777777" w:rsidR="006D7476" w:rsidRPr="007A651B" w:rsidRDefault="006D7476" w:rsidP="00DA30C4">
      <w:pPr>
        <w:pStyle w:val="Prrafodelista"/>
        <w:spacing w:before="240" w:after="120"/>
        <w:ind w:left="714"/>
        <w:jc w:val="both"/>
        <w:rPr>
          <w:rFonts w:ascii="Arial" w:hAnsi="Arial" w:cs="Arial"/>
          <w:bCs/>
          <w:sz w:val="20"/>
          <w:szCs w:val="20"/>
          <w:lang w:val="es-AR"/>
        </w:rPr>
      </w:pPr>
    </w:p>
    <w:p w14:paraId="02044DBE" w14:textId="61025DC7" w:rsidR="007836E1" w:rsidRPr="007A651B" w:rsidRDefault="007836E1" w:rsidP="00DA30C4">
      <w:pPr>
        <w:spacing w:before="240" w:after="120"/>
        <w:jc w:val="both"/>
        <w:rPr>
          <w:rFonts w:ascii="Arial" w:hAnsi="Arial" w:cs="Arial"/>
          <w:b/>
          <w:sz w:val="20"/>
          <w:szCs w:val="20"/>
          <w:u w:val="single"/>
          <w:lang w:val="es-AR"/>
        </w:rPr>
      </w:pPr>
      <w:r w:rsidRPr="007A651B">
        <w:rPr>
          <w:rFonts w:ascii="Arial" w:hAnsi="Arial" w:cs="Arial"/>
          <w:b/>
          <w:sz w:val="20"/>
          <w:szCs w:val="20"/>
          <w:u w:val="single"/>
          <w:lang w:val="es-AR"/>
        </w:rPr>
        <w:t>CAPÍTULO 3: DEFINICIÓN DE MERCADO</w:t>
      </w:r>
    </w:p>
    <w:p w14:paraId="5AEF9584" w14:textId="7926FDA6" w:rsidR="007836E1" w:rsidRPr="007A651B" w:rsidRDefault="007836E1" w:rsidP="00DA30C4">
      <w:pPr>
        <w:spacing w:before="240" w:after="120"/>
        <w:jc w:val="both"/>
        <w:rPr>
          <w:rFonts w:ascii="Arial" w:hAnsi="Arial" w:cs="Arial"/>
          <w:b/>
          <w:sz w:val="20"/>
          <w:szCs w:val="20"/>
          <w:lang w:val="es-AR"/>
        </w:rPr>
      </w:pPr>
      <w:r w:rsidRPr="007A651B">
        <w:rPr>
          <w:rFonts w:ascii="Arial" w:hAnsi="Arial" w:cs="Arial"/>
          <w:b/>
          <w:sz w:val="20"/>
          <w:szCs w:val="20"/>
          <w:lang w:val="es-AR"/>
        </w:rPr>
        <w:t>3.1 Identificación de un tipo de cliente concreto, con un problema o necesidad asociado y al que la tecnología desarrollada pueda dar solución.</w:t>
      </w:r>
    </w:p>
    <w:p w14:paraId="527E3938" w14:textId="77777777" w:rsidR="007836E1" w:rsidRPr="007A651B" w:rsidRDefault="007836E1"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2C19817C" w14:textId="4D90FD17" w:rsidR="003C174A" w:rsidRPr="007A651B" w:rsidRDefault="003C174A" w:rsidP="00DA30C4">
      <w:pPr>
        <w:pStyle w:val="Prrafodelista"/>
        <w:numPr>
          <w:ilvl w:val="0"/>
          <w:numId w:val="37"/>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Definir el problema o necesidad de mercado al que el activo da respuesta, indicar la urgencia de resolución que demanda el mercado y la estrategia para resolverlo. </w:t>
      </w:r>
    </w:p>
    <w:p w14:paraId="3D3AC6A3" w14:textId="11214BA1" w:rsidR="00582A5F" w:rsidRPr="00646A34" w:rsidRDefault="00582A5F" w:rsidP="00DA30C4">
      <w:pPr>
        <w:pStyle w:val="Prrafodelista"/>
        <w:numPr>
          <w:ilvl w:val="0"/>
          <w:numId w:val="37"/>
        </w:numPr>
        <w:spacing w:before="240" w:after="120"/>
        <w:ind w:left="714" w:hanging="357"/>
        <w:jc w:val="both"/>
        <w:rPr>
          <w:rFonts w:ascii="Arial" w:hAnsi="Arial" w:cs="Arial"/>
          <w:bCs/>
          <w:i/>
          <w:iCs/>
          <w:sz w:val="20"/>
          <w:szCs w:val="20"/>
          <w:lang w:val="es-ES"/>
        </w:rPr>
      </w:pPr>
      <w:r w:rsidRPr="00646A34">
        <w:rPr>
          <w:rFonts w:ascii="Arial" w:hAnsi="Arial" w:cs="Arial"/>
          <w:bCs/>
          <w:i/>
          <w:iCs/>
          <w:sz w:val="20"/>
          <w:szCs w:val="20"/>
          <w:lang w:val="es-ES"/>
        </w:rPr>
        <w:t xml:space="preserve">Establecer </w:t>
      </w:r>
      <w:r w:rsidR="00695C69" w:rsidRPr="00646A34">
        <w:rPr>
          <w:rFonts w:ascii="Arial" w:hAnsi="Arial" w:cs="Arial"/>
          <w:bCs/>
          <w:i/>
          <w:iCs/>
          <w:sz w:val="20"/>
          <w:szCs w:val="20"/>
          <w:lang w:val="es-ES"/>
        </w:rPr>
        <w:t>y caracterizar la</w:t>
      </w:r>
      <w:r w:rsidRPr="00646A34">
        <w:rPr>
          <w:rFonts w:ascii="Arial" w:hAnsi="Arial" w:cs="Arial"/>
          <w:bCs/>
          <w:i/>
          <w:iCs/>
          <w:sz w:val="20"/>
          <w:szCs w:val="20"/>
          <w:lang w:val="es-ES"/>
        </w:rPr>
        <w:t xml:space="preserve"> tipología de cliente concreta a la que se dirige el activo.</w:t>
      </w:r>
    </w:p>
    <w:p w14:paraId="50F5EB9C" w14:textId="6E8C8FEA" w:rsidR="003C174A" w:rsidRPr="007A651B" w:rsidRDefault="00944498" w:rsidP="00DA30C4">
      <w:pPr>
        <w:pStyle w:val="Prrafodelista"/>
        <w:numPr>
          <w:ilvl w:val="0"/>
          <w:numId w:val="37"/>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I</w:t>
      </w:r>
      <w:r w:rsidR="007836E1" w:rsidRPr="007A651B">
        <w:rPr>
          <w:rFonts w:ascii="Arial" w:hAnsi="Arial" w:cs="Arial"/>
          <w:bCs/>
          <w:i/>
          <w:iCs/>
          <w:sz w:val="20"/>
          <w:szCs w:val="20"/>
          <w:lang w:val="es-ES"/>
        </w:rPr>
        <w:t xml:space="preserve">dentificar los factores críticos que prioriza el cliente a la hora de adquirir una tecnología como la que se presenta. </w:t>
      </w:r>
    </w:p>
    <w:p w14:paraId="6163F36B" w14:textId="1FF4B40C" w:rsidR="007836E1" w:rsidRDefault="003C174A" w:rsidP="00DA30C4">
      <w:pPr>
        <w:pStyle w:val="Prrafodelista"/>
        <w:numPr>
          <w:ilvl w:val="0"/>
          <w:numId w:val="37"/>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S</w:t>
      </w:r>
      <w:r w:rsidR="007836E1" w:rsidRPr="007A651B">
        <w:rPr>
          <w:rFonts w:ascii="Arial" w:hAnsi="Arial" w:cs="Arial"/>
          <w:bCs/>
          <w:i/>
          <w:iCs/>
          <w:sz w:val="20"/>
          <w:szCs w:val="20"/>
          <w:lang w:val="es-ES"/>
        </w:rPr>
        <w:t>e valorará que se defina un mapa de stakeholders</w:t>
      </w:r>
      <w:r w:rsidRPr="007A651B">
        <w:rPr>
          <w:rFonts w:ascii="Arial" w:hAnsi="Arial" w:cs="Arial"/>
          <w:bCs/>
          <w:i/>
          <w:iCs/>
          <w:sz w:val="20"/>
          <w:szCs w:val="20"/>
          <w:lang w:val="es-ES"/>
        </w:rPr>
        <w:t xml:space="preserve"> </w:t>
      </w:r>
      <w:r w:rsidR="007836E1" w:rsidRPr="007A651B">
        <w:rPr>
          <w:rFonts w:ascii="Arial" w:hAnsi="Arial" w:cs="Arial"/>
          <w:bCs/>
          <w:i/>
          <w:iCs/>
          <w:sz w:val="20"/>
          <w:szCs w:val="20"/>
          <w:lang w:val="es-ES"/>
        </w:rPr>
        <w:t>/</w:t>
      </w:r>
      <w:r w:rsidRPr="007A651B">
        <w:rPr>
          <w:rFonts w:ascii="Arial" w:hAnsi="Arial" w:cs="Arial"/>
          <w:bCs/>
          <w:i/>
          <w:iCs/>
          <w:sz w:val="20"/>
          <w:szCs w:val="20"/>
          <w:lang w:val="es-ES"/>
        </w:rPr>
        <w:t xml:space="preserve"> </w:t>
      </w:r>
      <w:r w:rsidR="007836E1" w:rsidRPr="007A651B">
        <w:rPr>
          <w:rFonts w:ascii="Arial" w:hAnsi="Arial" w:cs="Arial"/>
          <w:bCs/>
          <w:i/>
          <w:iCs/>
          <w:sz w:val="20"/>
          <w:szCs w:val="20"/>
          <w:lang w:val="es-ES"/>
        </w:rPr>
        <w:t>socios y se concrete en una serie de clientes específicos a abordar.</w:t>
      </w:r>
    </w:p>
    <w:p w14:paraId="72791A53" w14:textId="77777777" w:rsidR="00DA30C4" w:rsidRPr="007A651B" w:rsidRDefault="00DA30C4" w:rsidP="00DA30C4">
      <w:pPr>
        <w:pStyle w:val="Prrafodelista"/>
        <w:spacing w:before="240" w:after="120"/>
        <w:ind w:left="714"/>
        <w:jc w:val="both"/>
        <w:rPr>
          <w:rFonts w:ascii="Arial" w:hAnsi="Arial" w:cs="Arial"/>
          <w:bCs/>
          <w:i/>
          <w:iCs/>
          <w:sz w:val="20"/>
          <w:szCs w:val="20"/>
          <w:lang w:val="es-ES"/>
        </w:rPr>
      </w:pPr>
    </w:p>
    <w:p w14:paraId="129B5DEB" w14:textId="3741E724" w:rsidR="00944498" w:rsidRPr="007A651B" w:rsidRDefault="00944498" w:rsidP="00DA30C4">
      <w:pPr>
        <w:spacing w:before="240" w:after="120"/>
        <w:jc w:val="both"/>
        <w:rPr>
          <w:rFonts w:ascii="Arial" w:hAnsi="Arial" w:cs="Arial"/>
          <w:b/>
          <w:sz w:val="20"/>
          <w:szCs w:val="20"/>
          <w:lang w:val="es-AR"/>
        </w:rPr>
      </w:pPr>
      <w:r w:rsidRPr="007A651B">
        <w:rPr>
          <w:rFonts w:ascii="Arial" w:hAnsi="Arial" w:cs="Arial"/>
          <w:b/>
          <w:sz w:val="20"/>
          <w:szCs w:val="20"/>
          <w:lang w:val="es-AR"/>
        </w:rPr>
        <w:t>3.</w:t>
      </w:r>
      <w:r w:rsidR="00AC7BB7" w:rsidRPr="007A651B">
        <w:rPr>
          <w:rFonts w:ascii="Arial" w:hAnsi="Arial" w:cs="Arial"/>
          <w:b/>
          <w:sz w:val="20"/>
          <w:szCs w:val="20"/>
          <w:lang w:val="es-AR"/>
        </w:rPr>
        <w:t>2</w:t>
      </w:r>
      <w:r w:rsidRPr="007A651B">
        <w:rPr>
          <w:rFonts w:ascii="Arial" w:hAnsi="Arial" w:cs="Arial"/>
          <w:b/>
          <w:sz w:val="20"/>
          <w:szCs w:val="20"/>
          <w:lang w:val="es-AR"/>
        </w:rPr>
        <w:t>. Definición y contraste de la propuesta de valor del Proyecto.</w:t>
      </w:r>
    </w:p>
    <w:p w14:paraId="1AC9F703" w14:textId="7B9808ED" w:rsidR="00944498" w:rsidRPr="007A651B" w:rsidRDefault="00944498" w:rsidP="00DA30C4">
      <w:pPr>
        <w:spacing w:before="240" w:after="120"/>
        <w:jc w:val="both"/>
        <w:rPr>
          <w:rFonts w:ascii="Arial" w:hAnsi="Arial" w:cs="Arial"/>
          <w:b/>
          <w:sz w:val="20"/>
          <w:szCs w:val="20"/>
          <w:lang w:val="es-AR"/>
        </w:rPr>
      </w:pPr>
      <w:r w:rsidRPr="007A651B">
        <w:rPr>
          <w:rFonts w:ascii="Arial" w:hAnsi="Arial" w:cs="Arial"/>
          <w:bCs/>
          <w:sz w:val="20"/>
          <w:szCs w:val="20"/>
          <w:lang w:val="es-AR"/>
        </w:rPr>
        <w:t>Debe incluir la siguiente información:</w:t>
      </w:r>
    </w:p>
    <w:p w14:paraId="01B911B3" w14:textId="2F4DF3F9" w:rsidR="00D805F0" w:rsidRPr="007A5C4E" w:rsidRDefault="00D805F0" w:rsidP="00DA30C4">
      <w:pPr>
        <w:pStyle w:val="Prrafodelista"/>
        <w:numPr>
          <w:ilvl w:val="0"/>
          <w:numId w:val="39"/>
        </w:numPr>
        <w:spacing w:before="240" w:after="120"/>
        <w:jc w:val="both"/>
        <w:rPr>
          <w:rFonts w:ascii="Arial" w:hAnsi="Arial" w:cs="Arial"/>
          <w:bCs/>
          <w:i/>
          <w:iCs/>
          <w:sz w:val="20"/>
          <w:szCs w:val="20"/>
          <w:lang w:val="es-ES"/>
        </w:rPr>
      </w:pPr>
      <w:r w:rsidRPr="007A5C4E">
        <w:rPr>
          <w:rFonts w:ascii="Arial" w:hAnsi="Arial" w:cs="Arial"/>
          <w:bCs/>
          <w:i/>
          <w:iCs/>
          <w:sz w:val="20"/>
          <w:szCs w:val="20"/>
          <w:lang w:val="es-ES"/>
        </w:rPr>
        <w:t>Indicar claramente cuál es la propuesta de valor que se pretende desarrollar y cómo da respuesta a las demandas, necesidades y problemas previamente identificados.</w:t>
      </w:r>
    </w:p>
    <w:p w14:paraId="703B00B8" w14:textId="05E525BA" w:rsidR="00167646" w:rsidRPr="007A651B" w:rsidRDefault="00944498"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Indicar si se ha contrastado</w:t>
      </w:r>
      <w:r w:rsidR="00167646" w:rsidRPr="007A651B">
        <w:rPr>
          <w:rFonts w:ascii="Arial" w:hAnsi="Arial" w:cs="Arial"/>
          <w:bCs/>
          <w:i/>
          <w:iCs/>
          <w:sz w:val="20"/>
          <w:szCs w:val="20"/>
          <w:lang w:val="es-ES"/>
        </w:rPr>
        <w:t xml:space="preserve"> la propuesta</w:t>
      </w:r>
      <w:r w:rsidRPr="007A651B">
        <w:rPr>
          <w:rFonts w:ascii="Arial" w:hAnsi="Arial" w:cs="Arial"/>
          <w:bCs/>
          <w:i/>
          <w:iCs/>
          <w:sz w:val="20"/>
          <w:szCs w:val="20"/>
          <w:lang w:val="es-ES"/>
        </w:rPr>
        <w:t xml:space="preserve"> de valor</w:t>
      </w:r>
      <w:r w:rsidR="00167646" w:rsidRPr="007A651B">
        <w:rPr>
          <w:rFonts w:ascii="Arial" w:hAnsi="Arial" w:cs="Arial"/>
          <w:bCs/>
          <w:i/>
          <w:iCs/>
          <w:sz w:val="20"/>
          <w:szCs w:val="20"/>
          <w:lang w:val="es-ES"/>
        </w:rPr>
        <w:t xml:space="preserve"> con empresas o stakeholders para comprobar el diferencial que aporta en el mercado. En caso de haber realizado este tipo de contrastes, detallar las empresas o actores con los que se desarrollaron y los resultados obtenidos</w:t>
      </w:r>
      <w:r w:rsidR="007D73D4" w:rsidRPr="007A651B">
        <w:rPr>
          <w:rFonts w:ascii="Arial" w:hAnsi="Arial" w:cs="Arial"/>
          <w:bCs/>
          <w:i/>
          <w:iCs/>
          <w:sz w:val="20"/>
          <w:szCs w:val="20"/>
          <w:lang w:val="es-ES"/>
        </w:rPr>
        <w:t>.</w:t>
      </w:r>
    </w:p>
    <w:p w14:paraId="0671BC5F" w14:textId="3720BDBA" w:rsidR="00944498" w:rsidRPr="007A651B" w:rsidRDefault="00944498"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Detallar </w:t>
      </w:r>
      <w:r w:rsidR="005713BC" w:rsidRPr="007A651B">
        <w:rPr>
          <w:rFonts w:ascii="Arial" w:hAnsi="Arial" w:cs="Arial"/>
          <w:bCs/>
          <w:i/>
          <w:iCs/>
          <w:sz w:val="20"/>
          <w:szCs w:val="20"/>
          <w:lang w:val="es-ES"/>
        </w:rPr>
        <w:t xml:space="preserve">una </w:t>
      </w:r>
      <w:r w:rsidRPr="007A651B">
        <w:rPr>
          <w:rFonts w:ascii="Arial" w:hAnsi="Arial" w:cs="Arial"/>
          <w:bCs/>
          <w:i/>
          <w:iCs/>
          <w:sz w:val="20"/>
          <w:szCs w:val="20"/>
          <w:lang w:val="es-ES"/>
        </w:rPr>
        <w:t>hoja de ruta de futuros contrastes y mecanismos de validación de la propuesta de valor, indicando clientes o stakeholders con los que se realizarán los contrastes adicionales.</w:t>
      </w:r>
    </w:p>
    <w:p w14:paraId="5BBE128C" w14:textId="7294A69B" w:rsidR="00944498" w:rsidRPr="007A5C4E" w:rsidRDefault="007D73D4" w:rsidP="00DA30C4">
      <w:pPr>
        <w:pStyle w:val="Prrafodelista"/>
        <w:numPr>
          <w:ilvl w:val="0"/>
          <w:numId w:val="39"/>
        </w:numPr>
        <w:spacing w:before="240" w:after="120"/>
        <w:ind w:left="714" w:hanging="357"/>
        <w:jc w:val="both"/>
        <w:rPr>
          <w:rFonts w:ascii="Arial" w:hAnsi="Arial" w:cs="Arial"/>
          <w:bCs/>
          <w:i/>
          <w:iCs/>
          <w:sz w:val="20"/>
          <w:szCs w:val="20"/>
          <w:lang w:val="es-ES"/>
        </w:rPr>
      </w:pPr>
      <w:r w:rsidRPr="007A5C4E">
        <w:rPr>
          <w:rFonts w:ascii="Arial" w:hAnsi="Arial" w:cs="Arial"/>
          <w:bCs/>
          <w:i/>
          <w:iCs/>
          <w:sz w:val="20"/>
          <w:szCs w:val="20"/>
          <w:lang w:val="es-ES"/>
        </w:rPr>
        <w:t xml:space="preserve">Importante: Se valorará positivamente </w:t>
      </w:r>
      <w:r w:rsidR="002B21F9" w:rsidRPr="007A5C4E">
        <w:rPr>
          <w:rFonts w:ascii="Arial" w:hAnsi="Arial" w:cs="Arial"/>
          <w:bCs/>
          <w:i/>
          <w:iCs/>
          <w:sz w:val="20"/>
          <w:szCs w:val="20"/>
          <w:lang w:val="es-ES"/>
        </w:rPr>
        <w:t>la presentación de</w:t>
      </w:r>
      <w:r w:rsidR="00944498" w:rsidRPr="007A5C4E">
        <w:rPr>
          <w:rFonts w:ascii="Arial" w:hAnsi="Arial" w:cs="Arial"/>
          <w:bCs/>
          <w:i/>
          <w:iCs/>
          <w:sz w:val="20"/>
          <w:szCs w:val="20"/>
          <w:lang w:val="es-ES"/>
        </w:rPr>
        <w:t xml:space="preserve"> cartas de intenciones </w:t>
      </w:r>
      <w:r w:rsidR="002B21F9" w:rsidRPr="007A5C4E">
        <w:rPr>
          <w:rFonts w:ascii="Arial" w:hAnsi="Arial" w:cs="Arial"/>
          <w:bCs/>
          <w:i/>
          <w:iCs/>
          <w:sz w:val="20"/>
          <w:szCs w:val="20"/>
          <w:lang w:val="es-ES"/>
        </w:rPr>
        <w:t xml:space="preserve">u otras </w:t>
      </w:r>
      <w:r w:rsidR="00944498" w:rsidRPr="007A5C4E">
        <w:rPr>
          <w:rFonts w:ascii="Arial" w:hAnsi="Arial" w:cs="Arial"/>
          <w:bCs/>
          <w:i/>
          <w:iCs/>
          <w:sz w:val="20"/>
          <w:szCs w:val="20"/>
          <w:lang w:val="es-ES"/>
        </w:rPr>
        <w:t>evidencia</w:t>
      </w:r>
      <w:r w:rsidR="002B21F9" w:rsidRPr="007A5C4E">
        <w:rPr>
          <w:rFonts w:ascii="Arial" w:hAnsi="Arial" w:cs="Arial"/>
          <w:bCs/>
          <w:i/>
          <w:iCs/>
          <w:sz w:val="20"/>
          <w:szCs w:val="20"/>
          <w:lang w:val="es-ES"/>
        </w:rPr>
        <w:t>s</w:t>
      </w:r>
      <w:r w:rsidR="00944498" w:rsidRPr="007A5C4E">
        <w:rPr>
          <w:rFonts w:ascii="Arial" w:hAnsi="Arial" w:cs="Arial"/>
          <w:bCs/>
          <w:i/>
          <w:iCs/>
          <w:sz w:val="20"/>
          <w:szCs w:val="20"/>
          <w:lang w:val="es-ES"/>
        </w:rPr>
        <w:t xml:space="preserve"> acerca del interés de potencial</w:t>
      </w:r>
      <w:r w:rsidR="002B21F9" w:rsidRPr="007A5C4E">
        <w:rPr>
          <w:rFonts w:ascii="Arial" w:hAnsi="Arial" w:cs="Arial"/>
          <w:bCs/>
          <w:i/>
          <w:iCs/>
          <w:sz w:val="20"/>
          <w:szCs w:val="20"/>
          <w:lang w:val="es-ES"/>
        </w:rPr>
        <w:t xml:space="preserve"> de</w:t>
      </w:r>
      <w:r w:rsidR="00944498" w:rsidRPr="007A5C4E">
        <w:rPr>
          <w:rFonts w:ascii="Arial" w:hAnsi="Arial" w:cs="Arial"/>
          <w:bCs/>
          <w:i/>
          <w:iCs/>
          <w:sz w:val="20"/>
          <w:szCs w:val="20"/>
          <w:lang w:val="es-ES"/>
        </w:rPr>
        <w:t xml:space="preserve"> clientes o part</w:t>
      </w:r>
      <w:r w:rsidR="003D3DE2" w:rsidRPr="007A5C4E">
        <w:rPr>
          <w:rFonts w:ascii="Arial" w:hAnsi="Arial" w:cs="Arial"/>
          <w:bCs/>
          <w:i/>
          <w:iCs/>
          <w:sz w:val="20"/>
          <w:szCs w:val="20"/>
          <w:lang w:val="es-ES"/>
        </w:rPr>
        <w:t>ne</w:t>
      </w:r>
      <w:r w:rsidR="00944498" w:rsidRPr="007A5C4E">
        <w:rPr>
          <w:rFonts w:ascii="Arial" w:hAnsi="Arial" w:cs="Arial"/>
          <w:bCs/>
          <w:i/>
          <w:iCs/>
          <w:sz w:val="20"/>
          <w:szCs w:val="20"/>
          <w:lang w:val="es-ES"/>
        </w:rPr>
        <w:t xml:space="preserve">rs </w:t>
      </w:r>
      <w:r w:rsidR="00EA046C" w:rsidRPr="007A5C4E">
        <w:rPr>
          <w:rFonts w:ascii="Arial" w:hAnsi="Arial" w:cs="Arial"/>
          <w:bCs/>
          <w:i/>
          <w:iCs/>
          <w:sz w:val="20"/>
          <w:szCs w:val="20"/>
          <w:lang w:val="es-ES"/>
        </w:rPr>
        <w:t>en la</w:t>
      </w:r>
      <w:r w:rsidR="00944498" w:rsidRPr="007A5C4E">
        <w:rPr>
          <w:rFonts w:ascii="Arial" w:hAnsi="Arial" w:cs="Arial"/>
          <w:bCs/>
          <w:i/>
          <w:iCs/>
          <w:sz w:val="20"/>
          <w:szCs w:val="20"/>
          <w:lang w:val="es-ES"/>
        </w:rPr>
        <w:t xml:space="preserve"> propuesta de valor.</w:t>
      </w:r>
    </w:p>
    <w:p w14:paraId="3659E8A3" w14:textId="77777777" w:rsidR="00D805F0" w:rsidRPr="007A651B" w:rsidRDefault="00D805F0" w:rsidP="00DA30C4">
      <w:pPr>
        <w:pStyle w:val="Prrafodelista"/>
        <w:spacing w:before="240" w:after="120"/>
        <w:ind w:left="714"/>
        <w:jc w:val="both"/>
        <w:rPr>
          <w:rFonts w:ascii="Arial" w:hAnsi="Arial" w:cs="Arial"/>
          <w:bCs/>
          <w:i/>
          <w:iCs/>
          <w:sz w:val="20"/>
          <w:szCs w:val="20"/>
          <w:highlight w:val="yellow"/>
          <w:lang w:val="es-ES"/>
        </w:rPr>
      </w:pPr>
    </w:p>
    <w:p w14:paraId="6D15AA06" w14:textId="07D27F1E" w:rsidR="00D805F0" w:rsidRPr="007A651B" w:rsidRDefault="00D805F0" w:rsidP="00DA30C4">
      <w:pPr>
        <w:spacing w:before="240" w:after="120"/>
        <w:jc w:val="both"/>
        <w:rPr>
          <w:rFonts w:ascii="Arial" w:hAnsi="Arial" w:cs="Arial"/>
          <w:b/>
          <w:sz w:val="20"/>
          <w:szCs w:val="20"/>
          <w:lang w:val="es-AR"/>
        </w:rPr>
      </w:pPr>
      <w:r w:rsidRPr="007A651B">
        <w:rPr>
          <w:rFonts w:ascii="Arial" w:hAnsi="Arial" w:cs="Arial"/>
          <w:b/>
          <w:sz w:val="20"/>
          <w:szCs w:val="20"/>
          <w:lang w:val="es-AR"/>
        </w:rPr>
        <w:t>3.</w:t>
      </w:r>
      <w:r w:rsidR="00AC7BB7" w:rsidRPr="007A651B">
        <w:rPr>
          <w:rFonts w:ascii="Arial" w:hAnsi="Arial" w:cs="Arial"/>
          <w:b/>
          <w:sz w:val="20"/>
          <w:szCs w:val="20"/>
          <w:lang w:val="es-AR"/>
        </w:rPr>
        <w:t>3</w:t>
      </w:r>
      <w:r w:rsidRPr="007A651B">
        <w:rPr>
          <w:rFonts w:ascii="Arial" w:hAnsi="Arial" w:cs="Arial"/>
          <w:b/>
          <w:sz w:val="20"/>
          <w:szCs w:val="20"/>
          <w:lang w:val="es-AR"/>
        </w:rPr>
        <w:t>. Descripción de los competidores y la forma en que la startup se diferencia en el mercado.</w:t>
      </w:r>
    </w:p>
    <w:p w14:paraId="73288AAC" w14:textId="77777777" w:rsidR="00D805F0" w:rsidRPr="007A651B" w:rsidRDefault="00D805F0"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755CCCA9" w14:textId="77777777" w:rsidR="00D805F0" w:rsidRPr="007A651B" w:rsidRDefault="00D805F0"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Indicar cuáles son las soluciones similares o sustitutivas en el mercado, hasta qué punto se han establecido como líderes / estándares</w:t>
      </w:r>
    </w:p>
    <w:p w14:paraId="04246A0E" w14:textId="50F0DC76" w:rsidR="00D805F0" w:rsidRPr="007A5C4E" w:rsidRDefault="00D805F0" w:rsidP="00DA30C4">
      <w:pPr>
        <w:pStyle w:val="Prrafodelista"/>
        <w:numPr>
          <w:ilvl w:val="0"/>
          <w:numId w:val="39"/>
        </w:numPr>
        <w:spacing w:before="240" w:after="120"/>
        <w:ind w:left="714" w:hanging="357"/>
        <w:jc w:val="both"/>
        <w:rPr>
          <w:rFonts w:ascii="Arial" w:hAnsi="Arial" w:cs="Arial"/>
          <w:bCs/>
          <w:i/>
          <w:iCs/>
          <w:sz w:val="20"/>
          <w:szCs w:val="20"/>
          <w:lang w:val="es-ES"/>
        </w:rPr>
      </w:pPr>
      <w:r w:rsidRPr="007A5C4E">
        <w:rPr>
          <w:rFonts w:ascii="Arial" w:hAnsi="Arial" w:cs="Arial"/>
          <w:bCs/>
          <w:i/>
          <w:iCs/>
          <w:sz w:val="20"/>
          <w:szCs w:val="20"/>
          <w:lang w:val="es-ES"/>
        </w:rPr>
        <w:t xml:space="preserve">Explicar claramente </w:t>
      </w:r>
      <w:r w:rsidR="005C74C5" w:rsidRPr="007A5C4E">
        <w:rPr>
          <w:rFonts w:ascii="Arial" w:hAnsi="Arial" w:cs="Arial"/>
          <w:bCs/>
          <w:i/>
          <w:iCs/>
          <w:sz w:val="20"/>
          <w:szCs w:val="20"/>
          <w:lang w:val="es-ES"/>
        </w:rPr>
        <w:t>los</w:t>
      </w:r>
      <w:r w:rsidRPr="007A5C4E">
        <w:rPr>
          <w:rFonts w:ascii="Arial" w:hAnsi="Arial" w:cs="Arial"/>
          <w:bCs/>
          <w:i/>
          <w:iCs/>
          <w:sz w:val="20"/>
          <w:szCs w:val="20"/>
          <w:lang w:val="es-ES"/>
        </w:rPr>
        <w:t xml:space="preserve"> factor</w:t>
      </w:r>
      <w:r w:rsidR="005C74C5" w:rsidRPr="007A5C4E">
        <w:rPr>
          <w:rFonts w:ascii="Arial" w:hAnsi="Arial" w:cs="Arial"/>
          <w:bCs/>
          <w:i/>
          <w:iCs/>
          <w:sz w:val="20"/>
          <w:szCs w:val="20"/>
          <w:lang w:val="es-ES"/>
        </w:rPr>
        <w:t>es</w:t>
      </w:r>
      <w:r w:rsidRPr="007A5C4E">
        <w:rPr>
          <w:rFonts w:ascii="Arial" w:hAnsi="Arial" w:cs="Arial"/>
          <w:bCs/>
          <w:i/>
          <w:iCs/>
          <w:sz w:val="20"/>
          <w:szCs w:val="20"/>
          <w:lang w:val="es-ES"/>
        </w:rPr>
        <w:t xml:space="preserve"> diferencial</w:t>
      </w:r>
      <w:r w:rsidR="005C74C5" w:rsidRPr="007A5C4E">
        <w:rPr>
          <w:rFonts w:ascii="Arial" w:hAnsi="Arial" w:cs="Arial"/>
          <w:bCs/>
          <w:i/>
          <w:iCs/>
          <w:sz w:val="20"/>
          <w:szCs w:val="20"/>
          <w:lang w:val="es-ES"/>
        </w:rPr>
        <w:t>es</w:t>
      </w:r>
      <w:r w:rsidRPr="007A5C4E">
        <w:rPr>
          <w:rFonts w:ascii="Arial" w:hAnsi="Arial" w:cs="Arial"/>
          <w:bCs/>
          <w:i/>
          <w:iCs/>
          <w:sz w:val="20"/>
          <w:szCs w:val="20"/>
          <w:lang w:val="es-ES"/>
        </w:rPr>
        <w:t xml:space="preserve"> de la propuesta de valor. NOTA: Algunos factores competitivos a partir de los cuales puede diferenciarse son: precio, calidad, fiabilidad de la tecnología, integración de funcionalidades, o similares. </w:t>
      </w:r>
    </w:p>
    <w:p w14:paraId="04055BE7" w14:textId="24E66084" w:rsidR="00D805F0" w:rsidRPr="007A651B" w:rsidRDefault="00D805F0"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Se valorará positivamente si es</w:t>
      </w:r>
      <w:r w:rsidR="00A92C49">
        <w:rPr>
          <w:rFonts w:ascii="Arial" w:hAnsi="Arial" w:cs="Arial"/>
          <w:bCs/>
          <w:i/>
          <w:iCs/>
          <w:sz w:val="20"/>
          <w:szCs w:val="20"/>
          <w:lang w:val="es-ES"/>
        </w:rPr>
        <w:t>a</w:t>
      </w:r>
      <w:r w:rsidRPr="007A651B">
        <w:rPr>
          <w:rFonts w:ascii="Arial" w:hAnsi="Arial" w:cs="Arial"/>
          <w:bCs/>
          <w:i/>
          <w:iCs/>
          <w:sz w:val="20"/>
          <w:szCs w:val="20"/>
          <w:lang w:val="es-ES"/>
        </w:rPr>
        <w:t xml:space="preserve"> potencial diferenciación respecto a otras soluciones se presenta a través de indicadores cuantitativos y si se cuantifica el tamaño de mercado que se plantea abordar en la actualidad y en el futuro.</w:t>
      </w:r>
    </w:p>
    <w:p w14:paraId="527F54E7" w14:textId="40C8CC72" w:rsidR="00947548" w:rsidRPr="007A651B" w:rsidRDefault="00947548" w:rsidP="00DA30C4">
      <w:pPr>
        <w:spacing w:before="240" w:after="120"/>
        <w:jc w:val="both"/>
        <w:rPr>
          <w:rFonts w:ascii="Arial" w:hAnsi="Arial" w:cs="Arial"/>
          <w:bCs/>
          <w:i/>
          <w:iCs/>
          <w:sz w:val="20"/>
          <w:szCs w:val="20"/>
          <w:lang w:val="es-ES"/>
        </w:rPr>
      </w:pPr>
    </w:p>
    <w:p w14:paraId="72581238" w14:textId="37BFE242" w:rsidR="00B73EAC" w:rsidRPr="007A651B" w:rsidRDefault="00B73EAC" w:rsidP="00DA30C4">
      <w:pPr>
        <w:spacing w:before="240" w:after="120"/>
        <w:jc w:val="both"/>
        <w:rPr>
          <w:rFonts w:ascii="Arial" w:hAnsi="Arial" w:cs="Arial"/>
          <w:bCs/>
          <w:i/>
          <w:iCs/>
          <w:sz w:val="20"/>
          <w:szCs w:val="20"/>
          <w:lang w:val="es-ES"/>
        </w:rPr>
      </w:pPr>
    </w:p>
    <w:p w14:paraId="10883362" w14:textId="4C9B3DA8" w:rsidR="00947548" w:rsidRPr="007A651B" w:rsidRDefault="00947548" w:rsidP="00DA30C4">
      <w:pPr>
        <w:spacing w:before="240" w:after="120"/>
        <w:jc w:val="both"/>
        <w:rPr>
          <w:rFonts w:ascii="Arial" w:hAnsi="Arial" w:cs="Arial"/>
          <w:b/>
          <w:sz w:val="20"/>
          <w:szCs w:val="20"/>
          <w:lang w:val="es-AR"/>
        </w:rPr>
      </w:pPr>
      <w:r w:rsidRPr="007A651B">
        <w:rPr>
          <w:rFonts w:ascii="Arial" w:hAnsi="Arial" w:cs="Arial"/>
          <w:b/>
          <w:sz w:val="20"/>
          <w:szCs w:val="20"/>
          <w:lang w:val="es-AR"/>
        </w:rPr>
        <w:t>3.</w:t>
      </w:r>
      <w:r w:rsidR="00944498" w:rsidRPr="007A651B">
        <w:rPr>
          <w:rFonts w:ascii="Arial" w:hAnsi="Arial" w:cs="Arial"/>
          <w:b/>
          <w:sz w:val="20"/>
          <w:szCs w:val="20"/>
          <w:lang w:val="es-AR"/>
        </w:rPr>
        <w:t>4</w:t>
      </w:r>
      <w:r w:rsidRPr="007A651B">
        <w:rPr>
          <w:rFonts w:ascii="Arial" w:hAnsi="Arial" w:cs="Arial"/>
          <w:b/>
          <w:sz w:val="20"/>
          <w:szCs w:val="20"/>
          <w:lang w:val="es-AR"/>
        </w:rPr>
        <w:t>. Definición y testeo de estándares a cumplir en el mercado.</w:t>
      </w:r>
    </w:p>
    <w:p w14:paraId="30693257" w14:textId="39A9A4F6" w:rsidR="00947548" w:rsidRPr="007A651B" w:rsidRDefault="00947548"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184E391D" w14:textId="03B27338" w:rsidR="00947548" w:rsidRPr="007A651B" w:rsidRDefault="00947548" w:rsidP="00DA30C4">
      <w:pPr>
        <w:pStyle w:val="Prrafodelista"/>
        <w:numPr>
          <w:ilvl w:val="0"/>
          <w:numId w:val="38"/>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Indicar </w:t>
      </w:r>
      <w:r w:rsidR="003308F0" w:rsidRPr="007A651B">
        <w:rPr>
          <w:rFonts w:ascii="Arial" w:hAnsi="Arial" w:cs="Arial"/>
          <w:bCs/>
          <w:i/>
          <w:iCs/>
          <w:sz w:val="20"/>
          <w:szCs w:val="20"/>
          <w:lang w:val="es-ES"/>
        </w:rPr>
        <w:t xml:space="preserve">pruebas y/o testeos </w:t>
      </w:r>
      <w:r w:rsidRPr="007A651B">
        <w:rPr>
          <w:rFonts w:ascii="Arial" w:hAnsi="Arial" w:cs="Arial"/>
          <w:bCs/>
          <w:i/>
          <w:iCs/>
          <w:sz w:val="20"/>
          <w:szCs w:val="20"/>
          <w:lang w:val="es-ES"/>
        </w:rPr>
        <w:t>que se hayan realizado a nivel de laboratorio</w:t>
      </w:r>
      <w:r w:rsidR="003308F0" w:rsidRPr="007A651B">
        <w:rPr>
          <w:rFonts w:ascii="Arial" w:hAnsi="Arial" w:cs="Arial"/>
          <w:bCs/>
          <w:i/>
          <w:iCs/>
          <w:sz w:val="20"/>
          <w:szCs w:val="20"/>
          <w:lang w:val="es-ES"/>
        </w:rPr>
        <w:t xml:space="preserve"> o en entorno real,</w:t>
      </w:r>
      <w:r w:rsidRPr="007A651B">
        <w:rPr>
          <w:rFonts w:ascii="Arial" w:hAnsi="Arial" w:cs="Arial"/>
          <w:bCs/>
          <w:i/>
          <w:iCs/>
          <w:sz w:val="20"/>
          <w:szCs w:val="20"/>
          <w:lang w:val="es-ES"/>
        </w:rPr>
        <w:t xml:space="preserve"> para asegurar la fiabilidad de la tecnología, y más aún si se han validado las funcionalidades con un potencial cliente/socio en condiciones reales. En caso de ser así, indicar qué parámetros o funcionalidades han sido testeados, los resultados obtenidos y si fueron realizados a nivel interno o con socios / potenciales clientes.</w:t>
      </w:r>
    </w:p>
    <w:p w14:paraId="3C2A4117" w14:textId="2415747B" w:rsidR="00947548" w:rsidRPr="007A651B" w:rsidRDefault="003308F0" w:rsidP="00DA30C4">
      <w:pPr>
        <w:pStyle w:val="Prrafodelista"/>
        <w:numPr>
          <w:ilvl w:val="0"/>
          <w:numId w:val="38"/>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En caso de que aplique, indicar cuál es el entorno regulatorio por cumplir y en qué situación se encuentra el Proyecto para su cumplimiento</w:t>
      </w:r>
      <w:r w:rsidR="00947548" w:rsidRPr="007A651B">
        <w:rPr>
          <w:rFonts w:ascii="Arial" w:hAnsi="Arial" w:cs="Arial"/>
          <w:bCs/>
          <w:i/>
          <w:iCs/>
          <w:sz w:val="20"/>
          <w:szCs w:val="20"/>
          <w:lang w:val="es-ES"/>
        </w:rPr>
        <w:t>.</w:t>
      </w:r>
    </w:p>
    <w:p w14:paraId="72C15865" w14:textId="77777777" w:rsidR="00907C69" w:rsidRPr="007A651B" w:rsidRDefault="00907C69" w:rsidP="00DA30C4">
      <w:pPr>
        <w:spacing w:before="240" w:after="120"/>
        <w:jc w:val="both"/>
        <w:rPr>
          <w:rFonts w:ascii="Arial" w:hAnsi="Arial" w:cs="Arial"/>
          <w:bCs/>
          <w:i/>
          <w:iCs/>
          <w:sz w:val="20"/>
          <w:szCs w:val="20"/>
          <w:lang w:val="es-ES"/>
        </w:rPr>
      </w:pPr>
    </w:p>
    <w:p w14:paraId="006EE241" w14:textId="13C00FC4" w:rsidR="00907C69" w:rsidRPr="007A651B" w:rsidRDefault="00907C69" w:rsidP="00DA30C4">
      <w:pPr>
        <w:spacing w:before="240" w:after="120"/>
        <w:jc w:val="both"/>
        <w:rPr>
          <w:rFonts w:ascii="Arial" w:hAnsi="Arial" w:cs="Arial"/>
          <w:bCs/>
          <w:i/>
          <w:iCs/>
          <w:sz w:val="20"/>
          <w:szCs w:val="20"/>
          <w:lang w:val="es-ES"/>
        </w:rPr>
      </w:pPr>
      <w:r w:rsidRPr="007A651B">
        <w:rPr>
          <w:rFonts w:ascii="Arial" w:hAnsi="Arial" w:cs="Arial"/>
          <w:b/>
          <w:sz w:val="20"/>
          <w:szCs w:val="20"/>
          <w:u w:val="single"/>
          <w:lang w:val="es-AR"/>
        </w:rPr>
        <w:t xml:space="preserve">CAPÍTULO </w:t>
      </w:r>
      <w:r w:rsidR="00AC7BB7" w:rsidRPr="007A651B">
        <w:rPr>
          <w:rFonts w:ascii="Arial" w:hAnsi="Arial" w:cs="Arial"/>
          <w:b/>
          <w:sz w:val="20"/>
          <w:szCs w:val="20"/>
          <w:u w:val="single"/>
          <w:lang w:val="es-AR"/>
        </w:rPr>
        <w:t>4</w:t>
      </w:r>
      <w:r w:rsidRPr="007A651B">
        <w:rPr>
          <w:rFonts w:ascii="Arial" w:hAnsi="Arial" w:cs="Arial"/>
          <w:b/>
          <w:sz w:val="20"/>
          <w:szCs w:val="20"/>
          <w:u w:val="single"/>
          <w:lang w:val="es-AR"/>
        </w:rPr>
        <w:t>: EQUIPO Y CAPACIDADES</w:t>
      </w:r>
    </w:p>
    <w:p w14:paraId="38EA9907" w14:textId="682C7851" w:rsidR="00907C69" w:rsidRPr="007A651B" w:rsidRDefault="00AC7BB7" w:rsidP="00DA30C4">
      <w:pPr>
        <w:spacing w:before="240" w:after="120"/>
        <w:jc w:val="both"/>
        <w:rPr>
          <w:rFonts w:ascii="Arial" w:hAnsi="Arial" w:cs="Arial"/>
          <w:b/>
          <w:sz w:val="20"/>
          <w:szCs w:val="20"/>
          <w:lang w:val="es-AR"/>
        </w:rPr>
      </w:pPr>
      <w:r w:rsidRPr="007A651B">
        <w:rPr>
          <w:rFonts w:ascii="Arial" w:hAnsi="Arial" w:cs="Arial"/>
          <w:b/>
          <w:sz w:val="20"/>
          <w:szCs w:val="20"/>
          <w:lang w:val="es-AR"/>
        </w:rPr>
        <w:t>4</w:t>
      </w:r>
      <w:r w:rsidR="00907C69" w:rsidRPr="007A651B">
        <w:rPr>
          <w:rFonts w:ascii="Arial" w:hAnsi="Arial" w:cs="Arial"/>
          <w:b/>
          <w:sz w:val="20"/>
          <w:szCs w:val="20"/>
          <w:lang w:val="es-AR"/>
        </w:rPr>
        <w:t>.</w:t>
      </w:r>
      <w:r w:rsidRPr="007A651B">
        <w:rPr>
          <w:rFonts w:ascii="Arial" w:hAnsi="Arial" w:cs="Arial"/>
          <w:b/>
          <w:sz w:val="20"/>
          <w:szCs w:val="20"/>
          <w:lang w:val="es-AR"/>
        </w:rPr>
        <w:t>1</w:t>
      </w:r>
      <w:r w:rsidR="00907C69" w:rsidRPr="007A651B">
        <w:rPr>
          <w:rFonts w:ascii="Arial" w:hAnsi="Arial" w:cs="Arial"/>
          <w:b/>
          <w:sz w:val="20"/>
          <w:szCs w:val="20"/>
          <w:lang w:val="es-AR"/>
        </w:rPr>
        <w:t>. Equipo involucrado en el desarrollo tecnológico.</w:t>
      </w:r>
    </w:p>
    <w:p w14:paraId="1AFD6AFA" w14:textId="77777777" w:rsidR="00907C69" w:rsidRPr="007A651B" w:rsidRDefault="00907C69"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06FDB810" w14:textId="77777777" w:rsidR="00907C69" w:rsidRPr="007A651B"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ES"/>
        </w:rPr>
        <w:t xml:space="preserve">Indicar si el desarrollo tecnológico previsto es abordable en su totalidad por el Centro. </w:t>
      </w:r>
    </w:p>
    <w:p w14:paraId="4E8AFCFA" w14:textId="77777777" w:rsidR="00907C69" w:rsidRPr="007A5C4E"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AR"/>
        </w:rPr>
        <w:t xml:space="preserve">Identificar el equipo de personas del Centro </w:t>
      </w:r>
      <w:r w:rsidRPr="007A5C4E">
        <w:rPr>
          <w:rFonts w:ascii="Arial" w:hAnsi="Arial" w:cs="Arial"/>
          <w:bCs/>
          <w:i/>
          <w:iCs/>
          <w:sz w:val="20"/>
          <w:szCs w:val="20"/>
          <w:lang w:val="es-AR"/>
        </w:rPr>
        <w:t>que estarán involucradas en el desarrollo tecnológico, tanto en la fase previa a la creación de la nueva empresa, como en la fase de transferencia de la tecnología.</w:t>
      </w:r>
    </w:p>
    <w:p w14:paraId="1A951A57" w14:textId="43E74E46" w:rsidR="00811DC9" w:rsidRPr="007A5C4E" w:rsidRDefault="00811DC9" w:rsidP="00811DC9">
      <w:pPr>
        <w:pStyle w:val="Prrafodelista"/>
        <w:numPr>
          <w:ilvl w:val="0"/>
          <w:numId w:val="29"/>
        </w:numPr>
        <w:spacing w:before="240" w:after="120"/>
        <w:jc w:val="both"/>
        <w:rPr>
          <w:rFonts w:ascii="Arial" w:hAnsi="Arial" w:cs="Arial"/>
          <w:bCs/>
          <w:sz w:val="20"/>
          <w:szCs w:val="20"/>
          <w:lang w:val="es-AR"/>
        </w:rPr>
      </w:pPr>
      <w:r w:rsidRPr="007A5C4E">
        <w:rPr>
          <w:rFonts w:ascii="Arial" w:hAnsi="Arial" w:cs="Arial"/>
          <w:bCs/>
          <w:i/>
          <w:iCs/>
          <w:sz w:val="20"/>
          <w:szCs w:val="20"/>
          <w:lang w:val="es-AR"/>
        </w:rPr>
        <w:t xml:space="preserve">Establecer el rol de cada una de estas personas y adjuntar sus CV, detallando su experiencia, capacidades e indicando las horas estimadas de dedicación. </w:t>
      </w:r>
    </w:p>
    <w:p w14:paraId="582E26FB" w14:textId="7E62687F" w:rsidR="00B63CDD" w:rsidRPr="007A5C4E" w:rsidRDefault="00B63CDD" w:rsidP="00B927E1">
      <w:pPr>
        <w:pStyle w:val="Prrafodelista"/>
        <w:numPr>
          <w:ilvl w:val="0"/>
          <w:numId w:val="29"/>
        </w:numPr>
        <w:spacing w:before="240" w:after="120"/>
        <w:jc w:val="both"/>
        <w:rPr>
          <w:rFonts w:ascii="Arial" w:hAnsi="Arial" w:cs="Arial"/>
          <w:bCs/>
          <w:i/>
          <w:iCs/>
          <w:sz w:val="20"/>
          <w:szCs w:val="20"/>
          <w:lang w:val="es-AR"/>
        </w:rPr>
      </w:pPr>
      <w:r w:rsidRPr="007A5C4E">
        <w:rPr>
          <w:rFonts w:ascii="Arial" w:hAnsi="Arial" w:cs="Arial"/>
          <w:bCs/>
          <w:i/>
          <w:iCs/>
          <w:sz w:val="20"/>
          <w:szCs w:val="20"/>
          <w:lang w:val="es-AR"/>
        </w:rPr>
        <w:t xml:space="preserve">Indicar si se ha identificado a la persona </w:t>
      </w:r>
      <w:r w:rsidR="006A48DE" w:rsidRPr="007A5C4E">
        <w:rPr>
          <w:rFonts w:ascii="Arial" w:hAnsi="Arial" w:cs="Arial"/>
          <w:bCs/>
          <w:i/>
          <w:iCs/>
          <w:sz w:val="20"/>
          <w:szCs w:val="20"/>
          <w:lang w:val="es-AR"/>
        </w:rPr>
        <w:t xml:space="preserve">de la startup </w:t>
      </w:r>
      <w:r w:rsidRPr="007A5C4E">
        <w:rPr>
          <w:rFonts w:ascii="Arial" w:hAnsi="Arial" w:cs="Arial"/>
          <w:bCs/>
          <w:i/>
          <w:iCs/>
          <w:sz w:val="20"/>
          <w:szCs w:val="20"/>
          <w:lang w:val="es-AR"/>
        </w:rPr>
        <w:t xml:space="preserve">que </w:t>
      </w:r>
      <w:r w:rsidR="0060737D" w:rsidRPr="007A5C4E">
        <w:rPr>
          <w:rFonts w:ascii="Arial" w:hAnsi="Arial" w:cs="Arial"/>
          <w:bCs/>
          <w:i/>
          <w:iCs/>
          <w:sz w:val="20"/>
          <w:szCs w:val="20"/>
          <w:lang w:val="es-AR"/>
        </w:rPr>
        <w:t xml:space="preserve">liderará el proceso de transferencia de la tecnología </w:t>
      </w:r>
      <w:r w:rsidR="00114A1D" w:rsidRPr="007A5C4E">
        <w:rPr>
          <w:rFonts w:ascii="Arial" w:hAnsi="Arial" w:cs="Arial"/>
          <w:bCs/>
          <w:i/>
          <w:iCs/>
          <w:sz w:val="20"/>
          <w:szCs w:val="20"/>
          <w:lang w:val="es-AR"/>
        </w:rPr>
        <w:t>(ej.</w:t>
      </w:r>
      <w:r w:rsidRPr="007A5C4E">
        <w:rPr>
          <w:rFonts w:ascii="Arial" w:hAnsi="Arial" w:cs="Arial"/>
          <w:bCs/>
          <w:i/>
          <w:iCs/>
          <w:sz w:val="20"/>
          <w:szCs w:val="20"/>
          <w:lang w:val="es-AR"/>
        </w:rPr>
        <w:t>CTO</w:t>
      </w:r>
      <w:r w:rsidR="00114A1D" w:rsidRPr="007A5C4E">
        <w:rPr>
          <w:rFonts w:ascii="Arial" w:hAnsi="Arial" w:cs="Arial"/>
          <w:bCs/>
          <w:i/>
          <w:iCs/>
          <w:sz w:val="20"/>
          <w:szCs w:val="20"/>
          <w:lang w:val="es-AR"/>
        </w:rPr>
        <w:t xml:space="preserve">, …) </w:t>
      </w:r>
      <w:r w:rsidR="008554BC" w:rsidRPr="007A5C4E">
        <w:rPr>
          <w:rFonts w:ascii="Arial" w:hAnsi="Arial" w:cs="Arial"/>
          <w:bCs/>
          <w:i/>
          <w:iCs/>
          <w:sz w:val="20"/>
          <w:szCs w:val="20"/>
          <w:lang w:val="es-AR"/>
        </w:rPr>
        <w:t>y describir su perfil.</w:t>
      </w:r>
    </w:p>
    <w:p w14:paraId="7E5DECA5" w14:textId="77777777" w:rsidR="00E54B5D" w:rsidRPr="007A5C4E" w:rsidRDefault="00E54B5D" w:rsidP="00E54B5D">
      <w:pPr>
        <w:pStyle w:val="Prrafodelista"/>
        <w:numPr>
          <w:ilvl w:val="0"/>
          <w:numId w:val="29"/>
        </w:numPr>
        <w:spacing w:before="240" w:after="120"/>
        <w:jc w:val="both"/>
        <w:rPr>
          <w:rFonts w:ascii="Arial" w:hAnsi="Arial" w:cs="Arial"/>
          <w:bCs/>
          <w:sz w:val="20"/>
          <w:szCs w:val="20"/>
          <w:lang w:val="es-AR"/>
        </w:rPr>
      </w:pPr>
      <w:r w:rsidRPr="007A5C4E">
        <w:rPr>
          <w:rFonts w:ascii="Arial" w:hAnsi="Arial" w:cs="Arial"/>
          <w:bCs/>
          <w:i/>
          <w:iCs/>
          <w:sz w:val="20"/>
          <w:szCs w:val="20"/>
          <w:lang w:val="es-AR"/>
        </w:rPr>
        <w:t>Indicar claramente si hay personas del Centro que se involucrarán directamente en la startup y de qué forma.</w:t>
      </w:r>
    </w:p>
    <w:p w14:paraId="12BF5F1D" w14:textId="3D1CCECB" w:rsidR="00BA5415" w:rsidRPr="007A5C4E" w:rsidRDefault="00BA5415" w:rsidP="00BA5415">
      <w:pPr>
        <w:pStyle w:val="Prrafodelista"/>
        <w:numPr>
          <w:ilvl w:val="0"/>
          <w:numId w:val="29"/>
        </w:numPr>
        <w:spacing w:before="240" w:after="120"/>
        <w:jc w:val="both"/>
        <w:rPr>
          <w:rFonts w:ascii="Arial" w:hAnsi="Arial" w:cs="Arial"/>
          <w:bCs/>
          <w:sz w:val="20"/>
          <w:szCs w:val="20"/>
          <w:lang w:val="es-AR"/>
        </w:rPr>
      </w:pPr>
      <w:r w:rsidRPr="007A5C4E">
        <w:rPr>
          <w:rFonts w:ascii="Arial" w:hAnsi="Arial" w:cs="Arial"/>
          <w:bCs/>
          <w:i/>
          <w:iCs/>
          <w:sz w:val="20"/>
          <w:szCs w:val="20"/>
          <w:lang w:val="es-AR"/>
        </w:rPr>
        <w:t>En caso de que no se haya identificado el equipo mínimo para cumplir los hitos</w:t>
      </w:r>
      <w:r w:rsidR="00D86E5D" w:rsidRPr="007A5C4E">
        <w:rPr>
          <w:rFonts w:ascii="Arial" w:hAnsi="Arial" w:cs="Arial"/>
          <w:bCs/>
          <w:i/>
          <w:iCs/>
          <w:sz w:val="20"/>
          <w:szCs w:val="20"/>
          <w:lang w:val="es-AR"/>
        </w:rPr>
        <w:t xml:space="preserve"> de</w:t>
      </w:r>
      <w:r w:rsidRPr="007A5C4E">
        <w:rPr>
          <w:rFonts w:ascii="Arial" w:hAnsi="Arial" w:cs="Arial"/>
          <w:bCs/>
          <w:i/>
          <w:iCs/>
          <w:sz w:val="20"/>
          <w:szCs w:val="20"/>
          <w:lang w:val="es-AR"/>
        </w:rPr>
        <w:t xml:space="preserve"> </w:t>
      </w:r>
      <w:r w:rsidR="00D86E5D" w:rsidRPr="007A5C4E">
        <w:rPr>
          <w:rFonts w:ascii="Arial" w:hAnsi="Arial" w:cs="Arial"/>
          <w:bCs/>
          <w:i/>
          <w:iCs/>
          <w:sz w:val="20"/>
          <w:szCs w:val="20"/>
          <w:lang w:val="es-AR"/>
        </w:rPr>
        <w:t xml:space="preserve">desarrollo tecnológico </w:t>
      </w:r>
      <w:r w:rsidRPr="007A5C4E">
        <w:rPr>
          <w:rFonts w:ascii="Arial" w:hAnsi="Arial" w:cs="Arial"/>
          <w:bCs/>
          <w:i/>
          <w:iCs/>
          <w:sz w:val="20"/>
          <w:szCs w:val="20"/>
          <w:lang w:val="es-AR"/>
        </w:rPr>
        <w:t>establecidos; se valorará positivamente el establecimiento de los perfiles profesionales necesarios, con el mayor grado de detalle posible.</w:t>
      </w:r>
    </w:p>
    <w:p w14:paraId="71E88703" w14:textId="77777777" w:rsidR="00D86E5D" w:rsidRPr="00D86E5D" w:rsidRDefault="00D86E5D" w:rsidP="00D86E5D">
      <w:pPr>
        <w:pStyle w:val="Prrafodelista"/>
        <w:spacing w:before="240" w:after="120"/>
        <w:ind w:left="720"/>
        <w:jc w:val="both"/>
        <w:rPr>
          <w:rFonts w:ascii="Arial" w:hAnsi="Arial" w:cs="Arial"/>
          <w:bCs/>
          <w:sz w:val="20"/>
          <w:szCs w:val="20"/>
          <w:highlight w:val="yellow"/>
          <w:lang w:val="es-AR"/>
        </w:rPr>
      </w:pPr>
    </w:p>
    <w:tbl>
      <w:tblPr>
        <w:tblStyle w:val="Tablaconcuadrcula1clara"/>
        <w:tblW w:w="0" w:type="auto"/>
        <w:tblInd w:w="704" w:type="dxa"/>
        <w:tblLook w:val="04A0" w:firstRow="1" w:lastRow="0" w:firstColumn="1" w:lastColumn="0" w:noHBand="0" w:noVBand="1"/>
      </w:tblPr>
      <w:tblGrid>
        <w:gridCol w:w="2835"/>
        <w:gridCol w:w="1843"/>
        <w:gridCol w:w="4812"/>
      </w:tblGrid>
      <w:tr w:rsidR="00907C69" w:rsidRPr="007A651B" w14:paraId="0F87D0B8" w14:textId="77777777" w:rsidTr="00E00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6F1B4FAC" w14:textId="153D8D00" w:rsidR="00907C69" w:rsidRPr="007A651B" w:rsidRDefault="00907C69" w:rsidP="00DA30C4">
            <w:pPr>
              <w:pStyle w:val="Prrafodelista"/>
              <w:spacing w:before="240" w:after="120"/>
              <w:jc w:val="center"/>
              <w:rPr>
                <w:rFonts w:ascii="Arial" w:hAnsi="Arial" w:cs="Arial"/>
                <w:bCs w:val="0"/>
                <w:sz w:val="20"/>
                <w:szCs w:val="20"/>
                <w:lang w:val="es-AR"/>
              </w:rPr>
            </w:pPr>
            <w:r w:rsidRPr="007A651B">
              <w:rPr>
                <w:rFonts w:ascii="Arial" w:hAnsi="Arial" w:cs="Arial"/>
                <w:bCs w:val="0"/>
                <w:sz w:val="20"/>
                <w:szCs w:val="20"/>
                <w:lang w:val="es-AR"/>
              </w:rPr>
              <w:t xml:space="preserve">Equipo </w:t>
            </w:r>
            <w:r w:rsidR="0057665E">
              <w:rPr>
                <w:rFonts w:ascii="Arial" w:hAnsi="Arial" w:cs="Arial"/>
                <w:bCs w:val="0"/>
                <w:sz w:val="20"/>
                <w:szCs w:val="20"/>
                <w:lang w:val="es-AR"/>
              </w:rPr>
              <w:t xml:space="preserve">interno </w:t>
            </w:r>
            <w:r w:rsidRPr="007A651B">
              <w:rPr>
                <w:rFonts w:ascii="Arial" w:hAnsi="Arial" w:cs="Arial"/>
                <w:bCs w:val="0"/>
                <w:sz w:val="20"/>
                <w:szCs w:val="20"/>
                <w:lang w:val="es-AR"/>
              </w:rPr>
              <w:t>del Centro involucrado en desarrollo tecnológico</w:t>
            </w:r>
          </w:p>
        </w:tc>
        <w:tc>
          <w:tcPr>
            <w:tcW w:w="4812" w:type="dxa"/>
            <w:tcBorders>
              <w:top w:val="single" w:sz="4" w:space="0" w:color="auto"/>
              <w:left w:val="single" w:sz="4" w:space="0" w:color="auto"/>
              <w:right w:val="single" w:sz="4" w:space="0" w:color="auto"/>
            </w:tcBorders>
            <w:shd w:val="clear" w:color="auto" w:fill="E2EFD9" w:themeFill="accent6" w:themeFillTint="33"/>
            <w:vAlign w:val="center"/>
          </w:tcPr>
          <w:p w14:paraId="05CC73EC" w14:textId="77777777" w:rsidR="00907C69" w:rsidRPr="007A651B" w:rsidRDefault="00907C69" w:rsidP="00DA30C4">
            <w:pPr>
              <w:pStyle w:val="Prrafodelista"/>
              <w:spacing w:before="24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s-AR"/>
              </w:rPr>
            </w:pPr>
            <w:r w:rsidRPr="007A651B">
              <w:rPr>
                <w:rFonts w:ascii="Arial" w:hAnsi="Arial" w:cs="Arial"/>
                <w:bCs w:val="0"/>
                <w:sz w:val="20"/>
                <w:szCs w:val="20"/>
                <w:lang w:val="es-AR"/>
              </w:rPr>
              <w:t>Equipo de la startup</w:t>
            </w:r>
          </w:p>
        </w:tc>
      </w:tr>
      <w:tr w:rsidR="00907C69" w:rsidRPr="00A21CBE" w14:paraId="11256BE3"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tcBorders>
            <w:shd w:val="clear" w:color="auto" w:fill="F2F2F2" w:themeFill="background1" w:themeFillShade="F2"/>
            <w:vAlign w:val="center"/>
          </w:tcPr>
          <w:p w14:paraId="685EEE38" w14:textId="77777777" w:rsidR="00907C69" w:rsidRPr="007A651B" w:rsidRDefault="00907C69" w:rsidP="00DA30C4">
            <w:pPr>
              <w:pStyle w:val="Prrafodelista"/>
              <w:spacing w:before="240" w:after="120"/>
              <w:jc w:val="both"/>
              <w:rPr>
                <w:rFonts w:ascii="Arial" w:hAnsi="Arial" w:cs="Arial"/>
                <w:b w:val="0"/>
                <w:sz w:val="20"/>
                <w:szCs w:val="20"/>
                <w:lang w:val="es-AR"/>
              </w:rPr>
            </w:pPr>
            <w:r w:rsidRPr="007A651B">
              <w:rPr>
                <w:rFonts w:ascii="Arial" w:hAnsi="Arial" w:cs="Arial"/>
                <w:b w:val="0"/>
                <w:sz w:val="20"/>
                <w:szCs w:val="20"/>
                <w:lang w:val="es-AR"/>
              </w:rPr>
              <w:t>Nombre y apellidos</w:t>
            </w:r>
          </w:p>
        </w:tc>
        <w:tc>
          <w:tcPr>
            <w:tcW w:w="1843" w:type="dxa"/>
            <w:tcBorders>
              <w:right w:val="single" w:sz="4" w:space="0" w:color="auto"/>
            </w:tcBorders>
            <w:shd w:val="clear" w:color="auto" w:fill="F2F2F2" w:themeFill="background1" w:themeFillShade="F2"/>
          </w:tcPr>
          <w:p w14:paraId="1CE5D035"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651B">
              <w:rPr>
                <w:rFonts w:ascii="Arial" w:hAnsi="Arial" w:cs="Arial"/>
                <w:bCs/>
                <w:sz w:val="20"/>
                <w:szCs w:val="20"/>
                <w:lang w:val="es-AR"/>
              </w:rPr>
              <w:t>Horas dedicación</w:t>
            </w:r>
          </w:p>
        </w:tc>
        <w:tc>
          <w:tcPr>
            <w:tcW w:w="4812" w:type="dxa"/>
            <w:tcBorders>
              <w:left w:val="single" w:sz="4" w:space="0" w:color="auto"/>
              <w:right w:val="single" w:sz="4" w:space="0" w:color="auto"/>
            </w:tcBorders>
            <w:shd w:val="clear" w:color="auto" w:fill="F2F2F2" w:themeFill="background1" w:themeFillShade="F2"/>
            <w:vAlign w:val="center"/>
          </w:tcPr>
          <w:p w14:paraId="37715061" w14:textId="320554C4"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651B">
              <w:rPr>
                <w:rFonts w:ascii="Arial" w:hAnsi="Arial" w:cs="Arial"/>
                <w:bCs/>
                <w:sz w:val="20"/>
                <w:szCs w:val="20"/>
                <w:lang w:val="es-AR"/>
              </w:rPr>
              <w:t>Nombre y apellidos / Perfil técnico</w:t>
            </w:r>
            <w:r w:rsidR="007A7BE3">
              <w:rPr>
                <w:rFonts w:ascii="Arial" w:hAnsi="Arial" w:cs="Arial"/>
                <w:bCs/>
                <w:sz w:val="20"/>
                <w:szCs w:val="20"/>
                <w:lang w:val="es-AR"/>
              </w:rPr>
              <w:t xml:space="preserve"> / Puesto</w:t>
            </w:r>
          </w:p>
        </w:tc>
      </w:tr>
      <w:tr w:rsidR="00907C69" w:rsidRPr="00A21CBE" w14:paraId="01638A9B"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tcBorders>
            <w:vAlign w:val="center"/>
          </w:tcPr>
          <w:p w14:paraId="63A8A45A" w14:textId="77777777" w:rsidR="00907C69" w:rsidRPr="007A651B" w:rsidRDefault="00907C69" w:rsidP="00DA30C4">
            <w:pPr>
              <w:pStyle w:val="Prrafodelista"/>
              <w:spacing w:before="240" w:after="120"/>
              <w:jc w:val="both"/>
              <w:rPr>
                <w:rFonts w:ascii="Arial" w:hAnsi="Arial" w:cs="Arial"/>
                <w:b w:val="0"/>
                <w:sz w:val="20"/>
                <w:szCs w:val="20"/>
                <w:lang w:val="es-AR"/>
              </w:rPr>
            </w:pPr>
          </w:p>
        </w:tc>
        <w:tc>
          <w:tcPr>
            <w:tcW w:w="1843" w:type="dxa"/>
            <w:tcBorders>
              <w:right w:val="single" w:sz="4" w:space="0" w:color="auto"/>
            </w:tcBorders>
          </w:tcPr>
          <w:p w14:paraId="57B5F612"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7AAE0786"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1FD2F3D4"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tcBorders>
            <w:vAlign w:val="center"/>
          </w:tcPr>
          <w:p w14:paraId="62C91793" w14:textId="77777777" w:rsidR="00907C69" w:rsidRPr="007A651B" w:rsidRDefault="00907C69" w:rsidP="00DA30C4">
            <w:pPr>
              <w:pStyle w:val="Prrafodelista"/>
              <w:spacing w:before="240" w:after="120"/>
              <w:jc w:val="both"/>
              <w:rPr>
                <w:rFonts w:ascii="Arial" w:hAnsi="Arial" w:cs="Arial"/>
                <w:b w:val="0"/>
                <w:sz w:val="20"/>
                <w:szCs w:val="20"/>
                <w:lang w:val="es-AR"/>
              </w:rPr>
            </w:pPr>
          </w:p>
        </w:tc>
        <w:tc>
          <w:tcPr>
            <w:tcW w:w="1843" w:type="dxa"/>
            <w:tcBorders>
              <w:right w:val="single" w:sz="4" w:space="0" w:color="auto"/>
            </w:tcBorders>
          </w:tcPr>
          <w:p w14:paraId="579A563E"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56EB66C8"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594C9C74"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bottom w:val="single" w:sz="4" w:space="0" w:color="auto"/>
            </w:tcBorders>
            <w:vAlign w:val="center"/>
          </w:tcPr>
          <w:p w14:paraId="7AE0D870" w14:textId="77777777" w:rsidR="00907C69" w:rsidRPr="007A651B" w:rsidRDefault="00907C69" w:rsidP="00DA30C4">
            <w:pPr>
              <w:pStyle w:val="Prrafodelista"/>
              <w:spacing w:before="240" w:after="120"/>
              <w:jc w:val="both"/>
              <w:rPr>
                <w:rFonts w:ascii="Arial" w:hAnsi="Arial" w:cs="Arial"/>
                <w:bCs w:val="0"/>
                <w:sz w:val="20"/>
                <w:szCs w:val="20"/>
                <w:lang w:val="es-AR"/>
              </w:rPr>
            </w:pPr>
          </w:p>
        </w:tc>
        <w:tc>
          <w:tcPr>
            <w:tcW w:w="1843" w:type="dxa"/>
            <w:tcBorders>
              <w:bottom w:val="single" w:sz="4" w:space="0" w:color="auto"/>
              <w:right w:val="single" w:sz="4" w:space="0" w:color="auto"/>
            </w:tcBorders>
          </w:tcPr>
          <w:p w14:paraId="1EDC4B62"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bottom w:val="single" w:sz="4" w:space="0" w:color="auto"/>
              <w:right w:val="single" w:sz="4" w:space="0" w:color="auto"/>
            </w:tcBorders>
            <w:vAlign w:val="center"/>
          </w:tcPr>
          <w:p w14:paraId="0444AA79"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bl>
    <w:p w14:paraId="02031CB4" w14:textId="77777777" w:rsidR="00907C69" w:rsidRPr="007A651B"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AR"/>
        </w:rPr>
        <w:t xml:space="preserve">Incluir en un fichero adjunto los CV (currículum vitae) donde se detalle la experiencia y capacidades de los integrantes del equipo. </w:t>
      </w:r>
    </w:p>
    <w:p w14:paraId="4C70E65A" w14:textId="77777777" w:rsidR="00907C69" w:rsidRPr="007A651B"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ES"/>
        </w:rPr>
        <w:t>En caso de requerir del acompañamiento de otras entidades, indicar si se han identificado los socios clave para este desarrollo y los plazos para ejecutar esta colaboración.</w:t>
      </w:r>
    </w:p>
    <w:p w14:paraId="2241F70C" w14:textId="77777777" w:rsidR="00907C69" w:rsidRDefault="00907C69" w:rsidP="00DA30C4">
      <w:pPr>
        <w:spacing w:before="240" w:after="120"/>
        <w:jc w:val="both"/>
        <w:rPr>
          <w:rFonts w:ascii="Arial" w:hAnsi="Arial" w:cs="Arial"/>
          <w:b/>
          <w:sz w:val="20"/>
          <w:szCs w:val="20"/>
          <w:lang w:val="es-AR"/>
        </w:rPr>
      </w:pPr>
    </w:p>
    <w:p w14:paraId="57AF4480" w14:textId="583F424F" w:rsidR="00907C69" w:rsidRPr="007A651B" w:rsidRDefault="000A6089" w:rsidP="00DA30C4">
      <w:pPr>
        <w:spacing w:before="240" w:after="120"/>
        <w:jc w:val="both"/>
        <w:rPr>
          <w:rFonts w:ascii="Arial" w:hAnsi="Arial" w:cs="Arial"/>
          <w:b/>
          <w:sz w:val="20"/>
          <w:szCs w:val="20"/>
          <w:lang w:val="es-AR"/>
        </w:rPr>
      </w:pPr>
      <w:r w:rsidRPr="007A651B">
        <w:rPr>
          <w:rFonts w:ascii="Arial" w:hAnsi="Arial" w:cs="Arial"/>
          <w:b/>
          <w:sz w:val="20"/>
          <w:szCs w:val="20"/>
          <w:lang w:val="es-AR"/>
        </w:rPr>
        <w:t>4.</w:t>
      </w:r>
      <w:r w:rsidR="00907C69" w:rsidRPr="007A651B">
        <w:rPr>
          <w:rFonts w:ascii="Arial" w:hAnsi="Arial" w:cs="Arial"/>
          <w:b/>
          <w:sz w:val="20"/>
          <w:szCs w:val="20"/>
          <w:lang w:val="es-AR"/>
        </w:rPr>
        <w:t>2. Infraestructura que el Centro pone a disposición para el desarrollo.</w:t>
      </w:r>
    </w:p>
    <w:p w14:paraId="79E3C4BA" w14:textId="77777777" w:rsidR="00907C69" w:rsidRPr="000D0294" w:rsidRDefault="00907C69" w:rsidP="00DA30C4">
      <w:pPr>
        <w:spacing w:before="240" w:after="120"/>
        <w:jc w:val="both"/>
        <w:rPr>
          <w:rFonts w:ascii="Arial" w:hAnsi="Arial" w:cs="Arial"/>
          <w:b/>
          <w:sz w:val="20"/>
          <w:szCs w:val="20"/>
          <w:lang w:val="es-AR"/>
        </w:rPr>
      </w:pPr>
      <w:r w:rsidRPr="000D0294">
        <w:rPr>
          <w:rFonts w:ascii="Arial" w:hAnsi="Arial" w:cs="Arial"/>
          <w:bCs/>
          <w:sz w:val="20"/>
          <w:szCs w:val="20"/>
          <w:lang w:val="es-AR"/>
        </w:rPr>
        <w:t>Debe incluir la siguiente información:</w:t>
      </w:r>
    </w:p>
    <w:p w14:paraId="31FF18CB" w14:textId="51DB7162" w:rsidR="00907C69" w:rsidRPr="000D0294" w:rsidRDefault="00907C69" w:rsidP="00DA30C4">
      <w:pPr>
        <w:pStyle w:val="Prrafodelista"/>
        <w:numPr>
          <w:ilvl w:val="0"/>
          <w:numId w:val="31"/>
        </w:numPr>
        <w:spacing w:before="240" w:after="120"/>
        <w:ind w:left="714" w:hanging="357"/>
        <w:jc w:val="both"/>
        <w:rPr>
          <w:rFonts w:ascii="Arial" w:hAnsi="Arial" w:cs="Arial"/>
          <w:bCs/>
          <w:sz w:val="20"/>
          <w:szCs w:val="20"/>
          <w:lang w:val="es-AR"/>
        </w:rPr>
      </w:pPr>
      <w:r w:rsidRPr="000D0294">
        <w:rPr>
          <w:rFonts w:ascii="Arial" w:hAnsi="Arial" w:cs="Arial"/>
          <w:bCs/>
          <w:i/>
          <w:iCs/>
          <w:sz w:val="20"/>
          <w:szCs w:val="20"/>
          <w:lang w:val="es-ES"/>
        </w:rPr>
        <w:t xml:space="preserve">Detallar la infraestructura con la que el Centro cuenta para el desarrollo del proyecto (laboratorios, equipos, etc.). </w:t>
      </w:r>
    </w:p>
    <w:p w14:paraId="2266FC17" w14:textId="77777777" w:rsidR="00907C69" w:rsidRPr="007A5C4E" w:rsidRDefault="00907C69" w:rsidP="00DA30C4">
      <w:pPr>
        <w:pStyle w:val="Prrafodelista"/>
        <w:numPr>
          <w:ilvl w:val="0"/>
          <w:numId w:val="31"/>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AR"/>
        </w:rPr>
        <w:t>Indicar el</w:t>
      </w:r>
      <w:r w:rsidRPr="007A5C4E">
        <w:rPr>
          <w:rFonts w:ascii="Arial" w:hAnsi="Arial" w:cs="Arial"/>
          <w:bCs/>
          <w:i/>
          <w:iCs/>
          <w:sz w:val="20"/>
          <w:szCs w:val="20"/>
          <w:lang w:val="es-ES"/>
        </w:rPr>
        <w:t xml:space="preserve"> nivel de priorización que tendrá el proyecto en la utilización de esta infraestructura.</w:t>
      </w:r>
    </w:p>
    <w:p w14:paraId="24F03367" w14:textId="23EBD7DD" w:rsidR="005038EA" w:rsidRPr="007A5C4E" w:rsidRDefault="005038EA" w:rsidP="00DA30C4">
      <w:pPr>
        <w:pStyle w:val="Prrafodelista"/>
        <w:numPr>
          <w:ilvl w:val="0"/>
          <w:numId w:val="31"/>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ES"/>
        </w:rPr>
        <w:t>Especificar las condiciones económicas en la que la futura startup accederá a esta infraestructura.</w:t>
      </w:r>
    </w:p>
    <w:p w14:paraId="63E1B7C0" w14:textId="77777777" w:rsidR="00907C69" w:rsidRPr="007A5C4E" w:rsidRDefault="00907C69" w:rsidP="00DA30C4">
      <w:pPr>
        <w:pStyle w:val="Prrafodelista"/>
        <w:numPr>
          <w:ilvl w:val="0"/>
          <w:numId w:val="31"/>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ES"/>
        </w:rPr>
        <w:t>Indicar si es necesario invertir en infraestructura adicional, y es</w:t>
      </w:r>
      <w:r w:rsidRPr="007A5C4E">
        <w:rPr>
          <w:rFonts w:ascii="Arial" w:hAnsi="Arial" w:cs="Arial"/>
          <w:bCs/>
          <w:i/>
          <w:iCs/>
          <w:sz w:val="20"/>
          <w:szCs w:val="20"/>
          <w:lang w:val="es-AR"/>
        </w:rPr>
        <w:t>tablecer l</w:t>
      </w:r>
      <w:r w:rsidRPr="007A5C4E">
        <w:rPr>
          <w:rFonts w:ascii="Arial" w:hAnsi="Arial" w:cs="Arial"/>
          <w:bCs/>
          <w:i/>
          <w:iCs/>
          <w:sz w:val="20"/>
          <w:szCs w:val="20"/>
          <w:lang w:val="es-ES"/>
        </w:rPr>
        <w:t>a capacidad/interés del Centro en abordar esas inversiones.</w:t>
      </w:r>
    </w:p>
    <w:p w14:paraId="65531FD5" w14:textId="77777777" w:rsidR="00907C69" w:rsidRPr="007A5C4E" w:rsidRDefault="00907C69" w:rsidP="00DA30C4">
      <w:pPr>
        <w:spacing w:before="240" w:after="120"/>
        <w:jc w:val="both"/>
        <w:rPr>
          <w:rFonts w:ascii="Arial" w:hAnsi="Arial" w:cs="Arial"/>
          <w:bCs/>
          <w:sz w:val="20"/>
          <w:szCs w:val="20"/>
          <w:lang w:val="es-AR"/>
        </w:rPr>
      </w:pPr>
    </w:p>
    <w:p w14:paraId="40F91B7A" w14:textId="5328E6D2" w:rsidR="00907C69" w:rsidRPr="007A5C4E" w:rsidRDefault="000A6089" w:rsidP="00DA30C4">
      <w:pPr>
        <w:spacing w:before="240" w:after="120"/>
        <w:jc w:val="both"/>
        <w:rPr>
          <w:rFonts w:ascii="Arial" w:hAnsi="Arial" w:cs="Arial"/>
          <w:b/>
          <w:sz w:val="20"/>
          <w:szCs w:val="20"/>
          <w:lang w:val="es-AR"/>
        </w:rPr>
      </w:pPr>
      <w:r w:rsidRPr="007A5C4E">
        <w:rPr>
          <w:rFonts w:ascii="Arial" w:hAnsi="Arial" w:cs="Arial"/>
          <w:b/>
          <w:sz w:val="20"/>
          <w:szCs w:val="20"/>
          <w:lang w:val="es-AR"/>
        </w:rPr>
        <w:t>4.</w:t>
      </w:r>
      <w:r w:rsidR="00907C69" w:rsidRPr="007A5C4E">
        <w:rPr>
          <w:rFonts w:ascii="Arial" w:hAnsi="Arial" w:cs="Arial"/>
          <w:b/>
          <w:sz w:val="20"/>
          <w:szCs w:val="20"/>
          <w:lang w:val="es-AR"/>
        </w:rPr>
        <w:t>3. Equipo involucrado en el desarrollo de mercado.</w:t>
      </w:r>
    </w:p>
    <w:p w14:paraId="2F9FDCC8" w14:textId="77777777" w:rsidR="00907C69" w:rsidRPr="007A5C4E" w:rsidRDefault="00907C69" w:rsidP="00DA30C4">
      <w:pPr>
        <w:spacing w:before="240" w:after="120"/>
        <w:jc w:val="both"/>
        <w:rPr>
          <w:rFonts w:ascii="Arial" w:hAnsi="Arial" w:cs="Arial"/>
          <w:b/>
          <w:sz w:val="20"/>
          <w:szCs w:val="20"/>
          <w:lang w:val="es-AR"/>
        </w:rPr>
      </w:pPr>
      <w:r w:rsidRPr="007A5C4E">
        <w:rPr>
          <w:rFonts w:ascii="Arial" w:hAnsi="Arial" w:cs="Arial"/>
          <w:bCs/>
          <w:sz w:val="20"/>
          <w:szCs w:val="20"/>
          <w:lang w:val="es-AR"/>
        </w:rPr>
        <w:t>Debe incluir la siguiente información:</w:t>
      </w:r>
    </w:p>
    <w:p w14:paraId="22E5A6BF" w14:textId="77777777" w:rsidR="00907C69" w:rsidRPr="007A5C4E" w:rsidRDefault="00907C69" w:rsidP="00DA30C4">
      <w:pPr>
        <w:pStyle w:val="Prrafodelista"/>
        <w:numPr>
          <w:ilvl w:val="0"/>
          <w:numId w:val="30"/>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AR"/>
        </w:rPr>
        <w:t>Indicar si se ha identificado a la persona emprendedora (CEO) y describir su perfil.</w:t>
      </w:r>
    </w:p>
    <w:p w14:paraId="5F3AA8CE" w14:textId="77777777" w:rsidR="00907C69" w:rsidRPr="007A5C4E" w:rsidRDefault="00907C69" w:rsidP="00DA30C4">
      <w:pPr>
        <w:pStyle w:val="Prrafodelista"/>
        <w:numPr>
          <w:ilvl w:val="0"/>
          <w:numId w:val="30"/>
        </w:numPr>
        <w:spacing w:before="240" w:after="120"/>
        <w:jc w:val="both"/>
        <w:rPr>
          <w:rFonts w:ascii="Arial" w:hAnsi="Arial" w:cs="Arial"/>
          <w:bCs/>
          <w:sz w:val="20"/>
          <w:szCs w:val="20"/>
          <w:lang w:val="es-AR"/>
        </w:rPr>
      </w:pPr>
      <w:r w:rsidRPr="007A5C4E">
        <w:rPr>
          <w:rFonts w:ascii="Arial" w:hAnsi="Arial" w:cs="Arial"/>
          <w:bCs/>
          <w:i/>
          <w:iCs/>
          <w:sz w:val="20"/>
          <w:szCs w:val="20"/>
          <w:lang w:val="es-AR"/>
        </w:rPr>
        <w:t>Identificar el equipo de personas del Centro que estarán involucradas en el desarrollo de mercado, tanto en la fase previa a la creación de la nueva empresa, como en la fase de desarrollo de la misma.</w:t>
      </w:r>
    </w:p>
    <w:p w14:paraId="686AC23F" w14:textId="77777777" w:rsidR="00907C69" w:rsidRPr="007A5C4E" w:rsidRDefault="00907C69" w:rsidP="00DA30C4">
      <w:pPr>
        <w:pStyle w:val="Prrafodelista"/>
        <w:numPr>
          <w:ilvl w:val="0"/>
          <w:numId w:val="30"/>
        </w:numPr>
        <w:spacing w:before="240" w:after="120"/>
        <w:jc w:val="both"/>
        <w:rPr>
          <w:rFonts w:ascii="Arial" w:hAnsi="Arial" w:cs="Arial"/>
          <w:bCs/>
          <w:sz w:val="20"/>
          <w:szCs w:val="20"/>
          <w:lang w:val="es-AR"/>
        </w:rPr>
      </w:pPr>
      <w:r w:rsidRPr="007A5C4E">
        <w:rPr>
          <w:rFonts w:ascii="Arial" w:hAnsi="Arial" w:cs="Arial"/>
          <w:bCs/>
          <w:i/>
          <w:iCs/>
          <w:sz w:val="20"/>
          <w:szCs w:val="20"/>
          <w:lang w:val="es-AR"/>
        </w:rPr>
        <w:t>Establecer el rol de cada una de estas personas y adjuntar sus CV, detallando su experiencia, capacidades e indicando las horas estimadas de dedicación.</w:t>
      </w:r>
    </w:p>
    <w:p w14:paraId="62AADBCD" w14:textId="77777777" w:rsidR="00907C69" w:rsidRPr="007A5C4E" w:rsidRDefault="00907C69" w:rsidP="00DA30C4">
      <w:pPr>
        <w:pStyle w:val="Prrafodelista"/>
        <w:numPr>
          <w:ilvl w:val="0"/>
          <w:numId w:val="30"/>
        </w:numPr>
        <w:spacing w:before="240" w:after="120"/>
        <w:jc w:val="both"/>
        <w:rPr>
          <w:rFonts w:ascii="Arial" w:hAnsi="Arial" w:cs="Arial"/>
          <w:bCs/>
          <w:sz w:val="20"/>
          <w:szCs w:val="20"/>
          <w:lang w:val="es-AR"/>
        </w:rPr>
      </w:pPr>
      <w:r w:rsidRPr="007A5C4E">
        <w:rPr>
          <w:rFonts w:ascii="Arial" w:hAnsi="Arial" w:cs="Arial"/>
          <w:bCs/>
          <w:i/>
          <w:iCs/>
          <w:sz w:val="20"/>
          <w:szCs w:val="20"/>
          <w:lang w:val="es-AR"/>
        </w:rPr>
        <w:t>En caso de que no se haya identificado el equipo mínimo para cumplir los hitos de mercado establecidos; se valorará positivamente el establecimiento de los perfiles profesionales necesarios, con el mayor grado de detalle posible.</w:t>
      </w:r>
    </w:p>
    <w:p w14:paraId="4FBF3D69" w14:textId="77777777" w:rsidR="00907C69" w:rsidRPr="007A5C4E" w:rsidRDefault="00907C69" w:rsidP="00DA30C4">
      <w:pPr>
        <w:pStyle w:val="Prrafodelista"/>
        <w:spacing w:before="240" w:after="120"/>
        <w:ind w:left="714"/>
        <w:jc w:val="both"/>
        <w:rPr>
          <w:rFonts w:ascii="Arial" w:hAnsi="Arial" w:cs="Arial"/>
          <w:bCs/>
          <w:sz w:val="20"/>
          <w:szCs w:val="20"/>
          <w:lang w:val="es-ES"/>
        </w:rPr>
      </w:pPr>
    </w:p>
    <w:tbl>
      <w:tblPr>
        <w:tblStyle w:val="Tablaconcuadrcula1clara"/>
        <w:tblW w:w="0" w:type="auto"/>
        <w:tblInd w:w="704" w:type="dxa"/>
        <w:tblLook w:val="04A0" w:firstRow="1" w:lastRow="0" w:firstColumn="1" w:lastColumn="0" w:noHBand="0" w:noVBand="1"/>
      </w:tblPr>
      <w:tblGrid>
        <w:gridCol w:w="2552"/>
        <w:gridCol w:w="2126"/>
        <w:gridCol w:w="4812"/>
      </w:tblGrid>
      <w:tr w:rsidR="00907C69" w:rsidRPr="007A5C4E" w14:paraId="40A8DE33" w14:textId="77777777" w:rsidTr="00E00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76A3BB3C" w14:textId="77777777" w:rsidR="00907C69" w:rsidRPr="007A5C4E" w:rsidRDefault="00907C69" w:rsidP="00DA30C4">
            <w:pPr>
              <w:pStyle w:val="Prrafodelista"/>
              <w:spacing w:before="240" w:after="120"/>
              <w:jc w:val="center"/>
              <w:rPr>
                <w:rFonts w:ascii="Arial" w:hAnsi="Arial" w:cs="Arial"/>
                <w:bCs w:val="0"/>
                <w:sz w:val="20"/>
                <w:szCs w:val="20"/>
                <w:lang w:val="es-AR"/>
              </w:rPr>
            </w:pPr>
            <w:r w:rsidRPr="007A5C4E">
              <w:rPr>
                <w:rFonts w:ascii="Arial" w:hAnsi="Arial" w:cs="Arial"/>
                <w:bCs w:val="0"/>
                <w:sz w:val="20"/>
                <w:szCs w:val="20"/>
                <w:lang w:val="es-AR"/>
              </w:rPr>
              <w:t>Equipo del Centro involucrado en desarrollo de mercado</w:t>
            </w:r>
          </w:p>
        </w:tc>
        <w:tc>
          <w:tcPr>
            <w:tcW w:w="4812" w:type="dxa"/>
            <w:tcBorders>
              <w:top w:val="single" w:sz="4" w:space="0" w:color="auto"/>
              <w:left w:val="single" w:sz="4" w:space="0" w:color="auto"/>
              <w:right w:val="single" w:sz="4" w:space="0" w:color="auto"/>
            </w:tcBorders>
            <w:shd w:val="clear" w:color="auto" w:fill="E2EFD9" w:themeFill="accent6" w:themeFillTint="33"/>
            <w:vAlign w:val="center"/>
          </w:tcPr>
          <w:p w14:paraId="0252E1B0" w14:textId="77777777" w:rsidR="00907C69" w:rsidRPr="007A5C4E" w:rsidRDefault="00907C69" w:rsidP="00DA30C4">
            <w:pPr>
              <w:pStyle w:val="Prrafodelista"/>
              <w:spacing w:before="24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s-AR"/>
              </w:rPr>
            </w:pPr>
            <w:r w:rsidRPr="007A5C4E">
              <w:rPr>
                <w:rFonts w:ascii="Arial" w:hAnsi="Arial" w:cs="Arial"/>
                <w:bCs w:val="0"/>
                <w:sz w:val="20"/>
                <w:szCs w:val="20"/>
                <w:lang w:val="es-AR"/>
              </w:rPr>
              <w:t>Equipo de la startup</w:t>
            </w:r>
          </w:p>
        </w:tc>
      </w:tr>
      <w:tr w:rsidR="00907C69" w:rsidRPr="00A21CBE" w14:paraId="0A4CE392"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shd w:val="clear" w:color="auto" w:fill="F2F2F2" w:themeFill="background1" w:themeFillShade="F2"/>
            <w:vAlign w:val="center"/>
          </w:tcPr>
          <w:p w14:paraId="29612C63" w14:textId="77777777" w:rsidR="00907C69" w:rsidRPr="007A5C4E" w:rsidRDefault="00907C69" w:rsidP="00DA30C4">
            <w:pPr>
              <w:pStyle w:val="Prrafodelista"/>
              <w:spacing w:before="240" w:after="120"/>
              <w:jc w:val="both"/>
              <w:rPr>
                <w:rFonts w:ascii="Arial" w:hAnsi="Arial" w:cs="Arial"/>
                <w:b w:val="0"/>
                <w:sz w:val="20"/>
                <w:szCs w:val="20"/>
                <w:lang w:val="es-AR"/>
              </w:rPr>
            </w:pPr>
            <w:r w:rsidRPr="007A5C4E">
              <w:rPr>
                <w:rFonts w:ascii="Arial" w:hAnsi="Arial" w:cs="Arial"/>
                <w:b w:val="0"/>
                <w:sz w:val="20"/>
                <w:szCs w:val="20"/>
                <w:lang w:val="es-AR"/>
              </w:rPr>
              <w:t>Nombre y apellidos</w:t>
            </w:r>
          </w:p>
        </w:tc>
        <w:tc>
          <w:tcPr>
            <w:tcW w:w="2126" w:type="dxa"/>
            <w:tcBorders>
              <w:right w:val="single" w:sz="4" w:space="0" w:color="auto"/>
            </w:tcBorders>
            <w:shd w:val="clear" w:color="auto" w:fill="F2F2F2" w:themeFill="background1" w:themeFillShade="F2"/>
          </w:tcPr>
          <w:p w14:paraId="0FF0A4FD"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5C4E">
              <w:rPr>
                <w:rFonts w:ascii="Arial" w:hAnsi="Arial" w:cs="Arial"/>
                <w:bCs/>
                <w:sz w:val="20"/>
                <w:szCs w:val="20"/>
                <w:lang w:val="es-AR"/>
              </w:rPr>
              <w:t>Horas dedicación</w:t>
            </w:r>
          </w:p>
        </w:tc>
        <w:tc>
          <w:tcPr>
            <w:tcW w:w="4812" w:type="dxa"/>
            <w:tcBorders>
              <w:left w:val="single" w:sz="4" w:space="0" w:color="auto"/>
              <w:right w:val="single" w:sz="4" w:space="0" w:color="auto"/>
            </w:tcBorders>
            <w:shd w:val="clear" w:color="auto" w:fill="F2F2F2" w:themeFill="background1" w:themeFillShade="F2"/>
            <w:vAlign w:val="center"/>
          </w:tcPr>
          <w:p w14:paraId="1DF63B47" w14:textId="008A1178"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5C4E">
              <w:rPr>
                <w:rFonts w:ascii="Arial" w:hAnsi="Arial" w:cs="Arial"/>
                <w:bCs/>
                <w:sz w:val="20"/>
                <w:szCs w:val="20"/>
                <w:lang w:val="es-AR"/>
              </w:rPr>
              <w:t xml:space="preserve">Nombre y apellidos / Perfil </w:t>
            </w:r>
            <w:r w:rsidR="007A7BE3" w:rsidRPr="007A5C4E">
              <w:rPr>
                <w:rFonts w:ascii="Arial" w:hAnsi="Arial" w:cs="Arial"/>
                <w:bCs/>
                <w:sz w:val="20"/>
                <w:szCs w:val="20"/>
                <w:lang w:val="es-AR"/>
              </w:rPr>
              <w:t>profesional / Puesto</w:t>
            </w:r>
          </w:p>
        </w:tc>
      </w:tr>
      <w:tr w:rsidR="00907C69" w:rsidRPr="00A21CBE" w14:paraId="6F90E14E"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vAlign w:val="center"/>
          </w:tcPr>
          <w:p w14:paraId="42C3042C" w14:textId="77777777" w:rsidR="00907C69" w:rsidRPr="007A5C4E" w:rsidRDefault="00907C69" w:rsidP="00DA30C4">
            <w:pPr>
              <w:pStyle w:val="Prrafodelista"/>
              <w:spacing w:before="240" w:after="120"/>
              <w:jc w:val="both"/>
              <w:rPr>
                <w:rFonts w:ascii="Arial" w:hAnsi="Arial" w:cs="Arial"/>
                <w:b w:val="0"/>
                <w:sz w:val="20"/>
                <w:szCs w:val="20"/>
                <w:lang w:val="es-AR"/>
              </w:rPr>
            </w:pPr>
          </w:p>
        </w:tc>
        <w:tc>
          <w:tcPr>
            <w:tcW w:w="2126" w:type="dxa"/>
            <w:tcBorders>
              <w:right w:val="single" w:sz="4" w:space="0" w:color="auto"/>
            </w:tcBorders>
          </w:tcPr>
          <w:p w14:paraId="4E83E54C"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3500823B"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1CC412AA"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vAlign w:val="center"/>
          </w:tcPr>
          <w:p w14:paraId="24205F4E" w14:textId="77777777" w:rsidR="00907C69" w:rsidRPr="007A5C4E" w:rsidRDefault="00907C69" w:rsidP="00DA30C4">
            <w:pPr>
              <w:pStyle w:val="Prrafodelista"/>
              <w:spacing w:before="240" w:after="120"/>
              <w:jc w:val="both"/>
              <w:rPr>
                <w:rFonts w:ascii="Arial" w:hAnsi="Arial" w:cs="Arial"/>
                <w:b w:val="0"/>
                <w:sz w:val="20"/>
                <w:szCs w:val="20"/>
                <w:lang w:val="es-AR"/>
              </w:rPr>
            </w:pPr>
          </w:p>
        </w:tc>
        <w:tc>
          <w:tcPr>
            <w:tcW w:w="2126" w:type="dxa"/>
            <w:tcBorders>
              <w:right w:val="single" w:sz="4" w:space="0" w:color="auto"/>
            </w:tcBorders>
          </w:tcPr>
          <w:p w14:paraId="08F4F175"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37DFB8DF"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76D9287D"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bottom w:val="single" w:sz="4" w:space="0" w:color="auto"/>
            </w:tcBorders>
            <w:vAlign w:val="center"/>
          </w:tcPr>
          <w:p w14:paraId="290CBA75" w14:textId="77777777" w:rsidR="00907C69" w:rsidRPr="007A5C4E" w:rsidRDefault="00907C69" w:rsidP="00DA30C4">
            <w:pPr>
              <w:pStyle w:val="Prrafodelista"/>
              <w:spacing w:before="240" w:after="120"/>
              <w:jc w:val="both"/>
              <w:rPr>
                <w:rFonts w:ascii="Arial" w:hAnsi="Arial" w:cs="Arial"/>
                <w:bCs w:val="0"/>
                <w:sz w:val="20"/>
                <w:szCs w:val="20"/>
                <w:lang w:val="es-AR"/>
              </w:rPr>
            </w:pPr>
          </w:p>
        </w:tc>
        <w:tc>
          <w:tcPr>
            <w:tcW w:w="2126" w:type="dxa"/>
            <w:tcBorders>
              <w:bottom w:val="single" w:sz="4" w:space="0" w:color="auto"/>
              <w:right w:val="single" w:sz="4" w:space="0" w:color="auto"/>
            </w:tcBorders>
          </w:tcPr>
          <w:p w14:paraId="6859E4E8"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bottom w:val="single" w:sz="4" w:space="0" w:color="auto"/>
              <w:right w:val="single" w:sz="4" w:space="0" w:color="auto"/>
            </w:tcBorders>
            <w:vAlign w:val="center"/>
          </w:tcPr>
          <w:p w14:paraId="5BAF8048"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bl>
    <w:p w14:paraId="798863F0" w14:textId="77777777" w:rsidR="00907C69" w:rsidRPr="007A5C4E" w:rsidRDefault="00907C69" w:rsidP="00DA30C4">
      <w:pPr>
        <w:spacing w:before="240" w:after="120"/>
        <w:jc w:val="both"/>
        <w:rPr>
          <w:rFonts w:ascii="Arial" w:hAnsi="Arial" w:cs="Arial"/>
          <w:bCs/>
          <w:i/>
          <w:iCs/>
          <w:sz w:val="20"/>
          <w:szCs w:val="20"/>
          <w:lang w:val="es-ES_tradnl"/>
        </w:rPr>
      </w:pPr>
    </w:p>
    <w:p w14:paraId="0D686D1D" w14:textId="77777777" w:rsidR="007A7BE3" w:rsidRPr="007A5C4E" w:rsidRDefault="007A7BE3" w:rsidP="00DA30C4">
      <w:pPr>
        <w:spacing w:before="240" w:after="120"/>
        <w:jc w:val="both"/>
        <w:rPr>
          <w:rFonts w:ascii="Arial" w:hAnsi="Arial" w:cs="Arial"/>
          <w:bCs/>
          <w:i/>
          <w:iCs/>
          <w:sz w:val="20"/>
          <w:szCs w:val="20"/>
          <w:lang w:val="es-ES_tradnl"/>
        </w:rPr>
      </w:pPr>
    </w:p>
    <w:p w14:paraId="68D0E907" w14:textId="77777777" w:rsidR="007A7BE3" w:rsidRPr="007A5C4E" w:rsidRDefault="007A7BE3" w:rsidP="00DA30C4">
      <w:pPr>
        <w:spacing w:before="240" w:after="120"/>
        <w:jc w:val="both"/>
        <w:rPr>
          <w:rFonts w:ascii="Arial" w:hAnsi="Arial" w:cs="Arial"/>
          <w:bCs/>
          <w:i/>
          <w:iCs/>
          <w:sz w:val="20"/>
          <w:szCs w:val="20"/>
          <w:lang w:val="es-ES_tradnl"/>
        </w:rPr>
      </w:pPr>
    </w:p>
    <w:p w14:paraId="6411FE51" w14:textId="77777777" w:rsidR="007A7BE3" w:rsidRPr="007A5C4E" w:rsidRDefault="007A7BE3" w:rsidP="00DA30C4">
      <w:pPr>
        <w:spacing w:before="240" w:after="120"/>
        <w:jc w:val="both"/>
        <w:rPr>
          <w:rFonts w:ascii="Arial" w:hAnsi="Arial" w:cs="Arial"/>
          <w:bCs/>
          <w:i/>
          <w:iCs/>
          <w:sz w:val="20"/>
          <w:szCs w:val="20"/>
          <w:lang w:val="es-ES_tradnl"/>
        </w:rPr>
      </w:pPr>
    </w:p>
    <w:p w14:paraId="55724C29" w14:textId="77777777" w:rsidR="0069668B" w:rsidRPr="007A5C4E" w:rsidRDefault="0069668B" w:rsidP="00DA30C4">
      <w:pPr>
        <w:pStyle w:val="Prrafodelista"/>
        <w:spacing w:before="240" w:after="120"/>
        <w:ind w:left="714"/>
        <w:jc w:val="both"/>
        <w:rPr>
          <w:rFonts w:ascii="Arial" w:hAnsi="Arial" w:cs="Arial"/>
          <w:bCs/>
          <w:i/>
          <w:iCs/>
          <w:sz w:val="20"/>
          <w:szCs w:val="20"/>
          <w:lang w:val="es-ES"/>
        </w:rPr>
      </w:pPr>
    </w:p>
    <w:p w14:paraId="055FACF7" w14:textId="265BD6FD" w:rsidR="003308F0" w:rsidRPr="007A5C4E" w:rsidRDefault="003308F0" w:rsidP="00DA30C4">
      <w:pPr>
        <w:spacing w:before="240" w:after="120"/>
        <w:rPr>
          <w:rFonts w:ascii="Arial" w:hAnsi="Arial" w:cs="Arial"/>
          <w:sz w:val="20"/>
          <w:szCs w:val="20"/>
          <w:lang w:val="es-ES"/>
        </w:rPr>
      </w:pPr>
      <w:r w:rsidRPr="007A5C4E">
        <w:rPr>
          <w:rFonts w:ascii="Arial" w:hAnsi="Arial" w:cs="Arial"/>
          <w:b/>
          <w:sz w:val="20"/>
          <w:szCs w:val="20"/>
          <w:u w:val="single"/>
          <w:lang w:val="es-ES"/>
        </w:rPr>
        <w:lastRenderedPageBreak/>
        <w:t xml:space="preserve">CAPÍTULO </w:t>
      </w:r>
      <w:r w:rsidR="000A6089" w:rsidRPr="007A5C4E">
        <w:rPr>
          <w:rFonts w:ascii="Arial" w:hAnsi="Arial" w:cs="Arial"/>
          <w:b/>
          <w:sz w:val="20"/>
          <w:szCs w:val="20"/>
          <w:u w:val="single"/>
          <w:lang w:val="es-ES"/>
        </w:rPr>
        <w:t>5</w:t>
      </w:r>
      <w:r w:rsidRPr="007A5C4E">
        <w:rPr>
          <w:rFonts w:ascii="Arial" w:hAnsi="Arial" w:cs="Arial"/>
          <w:b/>
          <w:sz w:val="20"/>
          <w:szCs w:val="20"/>
          <w:u w:val="single"/>
          <w:lang w:val="es-ES"/>
        </w:rPr>
        <w:t xml:space="preserve">: </w:t>
      </w:r>
      <w:r w:rsidR="008A4DE8" w:rsidRPr="007A5C4E">
        <w:rPr>
          <w:rFonts w:ascii="Arial" w:hAnsi="Arial" w:cs="Arial"/>
          <w:b/>
          <w:sz w:val="20"/>
          <w:szCs w:val="20"/>
          <w:u w:val="single"/>
          <w:lang w:val="es-ES"/>
        </w:rPr>
        <w:t>ANÁLISIS</w:t>
      </w:r>
      <w:r w:rsidRPr="007A5C4E">
        <w:rPr>
          <w:rFonts w:ascii="Arial" w:hAnsi="Arial" w:cs="Arial"/>
          <w:b/>
          <w:sz w:val="20"/>
          <w:szCs w:val="20"/>
          <w:u w:val="single"/>
          <w:lang w:val="es-ES"/>
        </w:rPr>
        <w:t xml:space="preserve"> ECONÓMICO-FINANCIER</w:t>
      </w:r>
      <w:r w:rsidR="008A4DE8" w:rsidRPr="007A5C4E">
        <w:rPr>
          <w:rFonts w:ascii="Arial" w:hAnsi="Arial" w:cs="Arial"/>
          <w:b/>
          <w:sz w:val="20"/>
          <w:szCs w:val="20"/>
          <w:u w:val="single"/>
          <w:lang w:val="es-ES"/>
        </w:rPr>
        <w:t>O</w:t>
      </w:r>
      <w:r w:rsidRPr="007A5C4E">
        <w:rPr>
          <w:rFonts w:ascii="Arial" w:hAnsi="Arial" w:cs="Arial"/>
          <w:b/>
          <w:sz w:val="20"/>
          <w:szCs w:val="20"/>
          <w:u w:val="single"/>
          <w:lang w:val="es-ES"/>
        </w:rPr>
        <w:t xml:space="preserve"> DEL PROYECTO</w:t>
      </w:r>
      <w:r w:rsidRPr="007A5C4E">
        <w:rPr>
          <w:rFonts w:ascii="Arial" w:hAnsi="Arial" w:cs="Arial"/>
          <w:sz w:val="20"/>
          <w:szCs w:val="20"/>
          <w:lang w:val="es-ES"/>
        </w:rPr>
        <w:t xml:space="preserve"> </w:t>
      </w:r>
    </w:p>
    <w:p w14:paraId="757CBC61" w14:textId="178C181E" w:rsidR="00B80F7F" w:rsidRPr="007A5C4E" w:rsidRDefault="000A6089" w:rsidP="00DA30C4">
      <w:pPr>
        <w:spacing w:before="240" w:after="120"/>
        <w:jc w:val="both"/>
        <w:rPr>
          <w:rFonts w:ascii="Arial" w:hAnsi="Arial" w:cs="Arial"/>
          <w:b/>
          <w:sz w:val="20"/>
          <w:szCs w:val="20"/>
          <w:lang w:val="es-AR"/>
        </w:rPr>
      </w:pPr>
      <w:r w:rsidRPr="007A5C4E">
        <w:rPr>
          <w:rFonts w:ascii="Arial" w:hAnsi="Arial" w:cs="Arial"/>
          <w:b/>
          <w:sz w:val="20"/>
          <w:szCs w:val="20"/>
          <w:lang w:val="es-AR"/>
        </w:rPr>
        <w:t>5</w:t>
      </w:r>
      <w:r w:rsidR="00167646" w:rsidRPr="007A5C4E">
        <w:rPr>
          <w:rFonts w:ascii="Arial" w:hAnsi="Arial" w:cs="Arial"/>
          <w:b/>
          <w:sz w:val="20"/>
          <w:szCs w:val="20"/>
          <w:lang w:val="es-AR"/>
        </w:rPr>
        <w:t>.1</w:t>
      </w:r>
      <w:r w:rsidR="00B80F7F" w:rsidRPr="007A5C4E">
        <w:rPr>
          <w:rFonts w:ascii="Arial" w:hAnsi="Arial" w:cs="Arial"/>
          <w:b/>
          <w:sz w:val="20"/>
          <w:szCs w:val="20"/>
          <w:lang w:val="es-AR"/>
        </w:rPr>
        <w:t>. Análisis de la viabilidad económico-financiera.</w:t>
      </w:r>
    </w:p>
    <w:p w14:paraId="0A1E4F75" w14:textId="349472FD" w:rsidR="00B80F7F" w:rsidRPr="007A651B" w:rsidRDefault="00B80F7F" w:rsidP="00DA30C4">
      <w:pPr>
        <w:spacing w:before="240" w:after="120"/>
        <w:jc w:val="both"/>
        <w:rPr>
          <w:rFonts w:ascii="Arial" w:hAnsi="Arial" w:cs="Arial"/>
          <w:bCs/>
          <w:sz w:val="20"/>
          <w:szCs w:val="20"/>
          <w:lang w:val="es-AR"/>
        </w:rPr>
      </w:pPr>
      <w:r w:rsidRPr="007A5C4E">
        <w:rPr>
          <w:rFonts w:ascii="Arial" w:hAnsi="Arial" w:cs="Arial"/>
          <w:bCs/>
          <w:sz w:val="20"/>
          <w:szCs w:val="20"/>
          <w:lang w:val="es-AR"/>
        </w:rPr>
        <w:t>Debe incluir la siguiente información:</w:t>
      </w:r>
    </w:p>
    <w:p w14:paraId="2447D664" w14:textId="77777777" w:rsidR="00B80F7F" w:rsidRPr="007A651B" w:rsidRDefault="00B80F7F"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En caso de que se haya realizado un análisis de viabilidad económico-financiera, presentar los principales indicadores que indiquen la viabilidad financiera del proyecto. </w:t>
      </w:r>
    </w:p>
    <w:p w14:paraId="07D1CDB6" w14:textId="77777777" w:rsidR="00B80F7F" w:rsidRPr="007A651B" w:rsidRDefault="00B80F7F"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Indicar los medios que se planea utilizar para hacer frente a las necesidades de inversión; se valorará positivamente el tener identificadas fuentes concretas de financiación y el contacto con potenciales inversores. </w:t>
      </w:r>
    </w:p>
    <w:p w14:paraId="3E0C1E8A" w14:textId="3F40D572" w:rsidR="00B80F7F" w:rsidRPr="007A651B" w:rsidRDefault="003308F0"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S</w:t>
      </w:r>
      <w:r w:rsidR="00B80F7F" w:rsidRPr="007A651B">
        <w:rPr>
          <w:rFonts w:ascii="Arial" w:hAnsi="Arial" w:cs="Arial"/>
          <w:bCs/>
          <w:i/>
          <w:iCs/>
          <w:sz w:val="20"/>
          <w:szCs w:val="20"/>
          <w:lang w:val="es-ES"/>
        </w:rPr>
        <w:t>e valorará el contar con el máximo grado de detalle en la identificación de recursos y sus costes estimados, así como las fuentes de ingresos</w:t>
      </w:r>
      <w:r w:rsidR="00BC7040">
        <w:rPr>
          <w:rFonts w:ascii="Arial" w:hAnsi="Arial" w:cs="Arial"/>
          <w:bCs/>
          <w:i/>
          <w:iCs/>
          <w:sz w:val="20"/>
          <w:szCs w:val="20"/>
          <w:lang w:val="es-ES"/>
        </w:rPr>
        <w:t xml:space="preserve"> (ej, PyG previsional, análisis de tesorería, </w:t>
      </w:r>
      <w:r w:rsidR="004063DF">
        <w:rPr>
          <w:rFonts w:ascii="Arial" w:hAnsi="Arial" w:cs="Arial"/>
          <w:bCs/>
          <w:i/>
          <w:iCs/>
          <w:sz w:val="20"/>
          <w:szCs w:val="20"/>
          <w:lang w:val="es-ES"/>
        </w:rPr>
        <w:t>….)</w:t>
      </w:r>
    </w:p>
    <w:p w14:paraId="344083A1" w14:textId="77777777" w:rsidR="008A4DE8" w:rsidRPr="007A651B" w:rsidRDefault="008A4DE8" w:rsidP="00DA30C4">
      <w:pPr>
        <w:pStyle w:val="Prrafodelista"/>
        <w:spacing w:before="240" w:after="120"/>
        <w:ind w:left="720"/>
        <w:jc w:val="both"/>
        <w:rPr>
          <w:rFonts w:ascii="Arial" w:hAnsi="Arial" w:cs="Arial"/>
          <w:bCs/>
          <w:i/>
          <w:iCs/>
          <w:sz w:val="20"/>
          <w:szCs w:val="20"/>
          <w:lang w:val="es-ES"/>
        </w:rPr>
      </w:pPr>
    </w:p>
    <w:p w14:paraId="53ED3511" w14:textId="18D63347" w:rsidR="008A4DE8" w:rsidRPr="007A651B" w:rsidRDefault="000A6089" w:rsidP="00DA30C4">
      <w:pPr>
        <w:spacing w:before="240" w:after="120"/>
        <w:jc w:val="both"/>
        <w:rPr>
          <w:rFonts w:ascii="Arial" w:hAnsi="Arial" w:cs="Arial"/>
          <w:b/>
          <w:sz w:val="20"/>
          <w:szCs w:val="20"/>
          <w:lang w:val="es-AR"/>
        </w:rPr>
      </w:pPr>
      <w:r w:rsidRPr="007A651B">
        <w:rPr>
          <w:rFonts w:ascii="Arial" w:hAnsi="Arial" w:cs="Arial"/>
          <w:b/>
          <w:sz w:val="20"/>
          <w:szCs w:val="20"/>
          <w:lang w:val="es-AR"/>
        </w:rPr>
        <w:t>5</w:t>
      </w:r>
      <w:r w:rsidR="008A4DE8" w:rsidRPr="007A651B">
        <w:rPr>
          <w:rFonts w:ascii="Arial" w:hAnsi="Arial" w:cs="Arial"/>
          <w:b/>
          <w:sz w:val="20"/>
          <w:szCs w:val="20"/>
          <w:lang w:val="es-AR"/>
        </w:rPr>
        <w:t xml:space="preserve">.2. </w:t>
      </w:r>
      <w:r w:rsidR="00F0268D" w:rsidRPr="007A5C4E">
        <w:rPr>
          <w:rFonts w:ascii="Arial" w:hAnsi="Arial" w:cs="Arial"/>
          <w:b/>
          <w:sz w:val="20"/>
          <w:szCs w:val="20"/>
          <w:lang w:val="es-AR"/>
        </w:rPr>
        <w:t>Estimación de</w:t>
      </w:r>
      <w:r w:rsidR="00EE7D58" w:rsidRPr="007A5C4E">
        <w:rPr>
          <w:rFonts w:ascii="Arial" w:hAnsi="Arial" w:cs="Arial"/>
          <w:b/>
          <w:sz w:val="20"/>
          <w:szCs w:val="20"/>
          <w:lang w:val="es-AR"/>
        </w:rPr>
        <w:t xml:space="preserve"> </w:t>
      </w:r>
      <w:r w:rsidR="00F0268D" w:rsidRPr="007A5C4E">
        <w:rPr>
          <w:rFonts w:ascii="Arial" w:hAnsi="Arial" w:cs="Arial"/>
          <w:b/>
          <w:sz w:val="20"/>
          <w:szCs w:val="20"/>
          <w:lang w:val="es-AR"/>
        </w:rPr>
        <w:t>l</w:t>
      </w:r>
      <w:r w:rsidR="00EE7D58" w:rsidRPr="007A5C4E">
        <w:rPr>
          <w:rFonts w:ascii="Arial" w:hAnsi="Arial" w:cs="Arial"/>
          <w:b/>
          <w:sz w:val="20"/>
          <w:szCs w:val="20"/>
          <w:lang w:val="es-AR"/>
        </w:rPr>
        <w:t>a</w:t>
      </w:r>
      <w:r w:rsidR="00F0268D" w:rsidRPr="007A5C4E">
        <w:rPr>
          <w:rFonts w:ascii="Arial" w:hAnsi="Arial" w:cs="Arial"/>
          <w:b/>
          <w:sz w:val="20"/>
          <w:szCs w:val="20"/>
          <w:lang w:val="es-AR"/>
        </w:rPr>
        <w:t xml:space="preserve"> v</w:t>
      </w:r>
      <w:r w:rsidR="008A4DE8" w:rsidRPr="007A5C4E">
        <w:rPr>
          <w:rFonts w:ascii="Arial" w:hAnsi="Arial" w:cs="Arial"/>
          <w:b/>
          <w:sz w:val="20"/>
          <w:szCs w:val="20"/>
          <w:lang w:val="es-AR"/>
        </w:rPr>
        <w:t>alor</w:t>
      </w:r>
      <w:r w:rsidR="00EE7D58" w:rsidRPr="007A5C4E">
        <w:rPr>
          <w:rFonts w:ascii="Arial" w:hAnsi="Arial" w:cs="Arial"/>
          <w:b/>
          <w:sz w:val="20"/>
          <w:szCs w:val="20"/>
          <w:lang w:val="es-AR"/>
        </w:rPr>
        <w:t>ación</w:t>
      </w:r>
      <w:r w:rsidR="008A4DE8" w:rsidRPr="007A5C4E">
        <w:rPr>
          <w:rFonts w:ascii="Arial" w:hAnsi="Arial" w:cs="Arial"/>
          <w:b/>
          <w:sz w:val="20"/>
          <w:szCs w:val="20"/>
          <w:lang w:val="es-AR"/>
        </w:rPr>
        <w:t xml:space="preserve"> económic</w:t>
      </w:r>
      <w:r w:rsidR="00EE7D58" w:rsidRPr="007A5C4E">
        <w:rPr>
          <w:rFonts w:ascii="Arial" w:hAnsi="Arial" w:cs="Arial"/>
          <w:b/>
          <w:sz w:val="20"/>
          <w:szCs w:val="20"/>
          <w:lang w:val="es-AR"/>
        </w:rPr>
        <w:t xml:space="preserve">a de la aportación del centro </w:t>
      </w:r>
      <w:r w:rsidR="008A4DE8" w:rsidRPr="007A5C4E">
        <w:rPr>
          <w:rFonts w:ascii="Arial" w:hAnsi="Arial" w:cs="Arial"/>
          <w:b/>
          <w:sz w:val="20"/>
          <w:szCs w:val="20"/>
          <w:lang w:val="es-AR"/>
        </w:rPr>
        <w:t>y</w:t>
      </w:r>
      <w:r w:rsidR="00E91F19" w:rsidRPr="007A5C4E">
        <w:rPr>
          <w:rFonts w:ascii="Arial" w:hAnsi="Arial" w:cs="Arial"/>
          <w:b/>
          <w:sz w:val="20"/>
          <w:szCs w:val="20"/>
          <w:lang w:val="es-AR"/>
        </w:rPr>
        <w:t xml:space="preserve"> la</w:t>
      </w:r>
      <w:r w:rsidR="008A4DE8" w:rsidRPr="007A5C4E">
        <w:rPr>
          <w:rFonts w:ascii="Arial" w:hAnsi="Arial" w:cs="Arial"/>
          <w:b/>
          <w:sz w:val="20"/>
          <w:szCs w:val="20"/>
          <w:lang w:val="es-AR"/>
        </w:rPr>
        <w:t xml:space="preserve"> </w:t>
      </w:r>
      <w:r w:rsidR="00E91F19" w:rsidRPr="007A5C4E">
        <w:rPr>
          <w:rFonts w:ascii="Arial" w:hAnsi="Arial" w:cs="Arial"/>
          <w:b/>
          <w:sz w:val="20"/>
          <w:szCs w:val="20"/>
          <w:lang w:val="es-AR"/>
        </w:rPr>
        <w:t xml:space="preserve">propuesta de </w:t>
      </w:r>
      <w:r w:rsidR="008A4DE8" w:rsidRPr="007A5C4E">
        <w:rPr>
          <w:rFonts w:ascii="Arial" w:hAnsi="Arial" w:cs="Arial"/>
          <w:b/>
          <w:sz w:val="20"/>
          <w:szCs w:val="20"/>
          <w:lang w:val="es-AR"/>
        </w:rPr>
        <w:t>composición accionarial</w:t>
      </w:r>
      <w:r w:rsidR="00E91F19" w:rsidRPr="007A5C4E">
        <w:rPr>
          <w:rFonts w:ascii="Arial" w:hAnsi="Arial" w:cs="Arial"/>
          <w:b/>
          <w:sz w:val="20"/>
          <w:szCs w:val="20"/>
          <w:lang w:val="es-AR"/>
        </w:rPr>
        <w:t xml:space="preserve"> de la nueva startup</w:t>
      </w:r>
      <w:r w:rsidR="008A4DE8" w:rsidRPr="007A5C4E">
        <w:rPr>
          <w:rFonts w:ascii="Arial" w:hAnsi="Arial" w:cs="Arial"/>
          <w:b/>
          <w:sz w:val="20"/>
          <w:szCs w:val="20"/>
          <w:lang w:val="es-AR"/>
        </w:rPr>
        <w:t>.</w:t>
      </w:r>
    </w:p>
    <w:p w14:paraId="4E19C270" w14:textId="77777777" w:rsidR="008A4DE8" w:rsidRPr="007A651B" w:rsidRDefault="008A4DE8"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7D409876" w14:textId="6364DEE3" w:rsidR="003308F0" w:rsidRPr="007A651B" w:rsidRDefault="003308F0"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Establecer </w:t>
      </w:r>
      <w:r w:rsidR="00742A06" w:rsidRPr="007A651B">
        <w:rPr>
          <w:rFonts w:ascii="Arial" w:hAnsi="Arial" w:cs="Arial"/>
          <w:bCs/>
          <w:i/>
          <w:iCs/>
          <w:sz w:val="20"/>
          <w:szCs w:val="20"/>
          <w:lang w:val="es-ES"/>
        </w:rPr>
        <w:t>la valoración e</w:t>
      </w:r>
      <w:r w:rsidRPr="007A651B">
        <w:rPr>
          <w:rFonts w:ascii="Arial" w:hAnsi="Arial" w:cs="Arial"/>
          <w:bCs/>
          <w:i/>
          <w:iCs/>
          <w:sz w:val="20"/>
          <w:szCs w:val="20"/>
          <w:lang w:val="es-ES"/>
        </w:rPr>
        <w:t>conómic</w:t>
      </w:r>
      <w:r w:rsidR="00742A06" w:rsidRPr="007A651B">
        <w:rPr>
          <w:rFonts w:ascii="Arial" w:hAnsi="Arial" w:cs="Arial"/>
          <w:bCs/>
          <w:i/>
          <w:iCs/>
          <w:sz w:val="20"/>
          <w:szCs w:val="20"/>
          <w:lang w:val="es-ES"/>
        </w:rPr>
        <w:t>a</w:t>
      </w:r>
      <w:r w:rsidRPr="007A651B">
        <w:rPr>
          <w:rFonts w:ascii="Arial" w:hAnsi="Arial" w:cs="Arial"/>
          <w:bCs/>
          <w:i/>
          <w:iCs/>
          <w:sz w:val="20"/>
          <w:szCs w:val="20"/>
          <w:lang w:val="es-ES"/>
        </w:rPr>
        <w:t xml:space="preserve"> del activo</w:t>
      </w:r>
      <w:r w:rsidR="0026418F" w:rsidRPr="007A651B">
        <w:rPr>
          <w:rFonts w:ascii="Arial" w:hAnsi="Arial" w:cs="Arial"/>
          <w:bCs/>
          <w:i/>
          <w:iCs/>
          <w:sz w:val="20"/>
          <w:szCs w:val="20"/>
          <w:lang w:val="es-ES"/>
        </w:rPr>
        <w:t xml:space="preserve">, especificando y dimensionando económicamente </w:t>
      </w:r>
      <w:r w:rsidR="00EE7D58" w:rsidRPr="007A651B">
        <w:rPr>
          <w:rFonts w:ascii="Arial" w:hAnsi="Arial" w:cs="Arial"/>
          <w:bCs/>
          <w:i/>
          <w:iCs/>
          <w:sz w:val="20"/>
          <w:szCs w:val="20"/>
          <w:lang w:val="es-ES"/>
        </w:rPr>
        <w:t xml:space="preserve">los </w:t>
      </w:r>
      <w:r w:rsidRPr="007A651B">
        <w:rPr>
          <w:rFonts w:ascii="Arial" w:hAnsi="Arial" w:cs="Arial"/>
          <w:bCs/>
          <w:i/>
          <w:iCs/>
          <w:sz w:val="20"/>
          <w:szCs w:val="20"/>
          <w:lang w:val="es-ES"/>
        </w:rPr>
        <w:t xml:space="preserve">recursos </w:t>
      </w:r>
      <w:r w:rsidR="00EE7D58" w:rsidRPr="007A651B">
        <w:rPr>
          <w:rFonts w:ascii="Arial" w:hAnsi="Arial" w:cs="Arial"/>
          <w:bCs/>
          <w:i/>
          <w:iCs/>
          <w:sz w:val="20"/>
          <w:szCs w:val="20"/>
          <w:lang w:val="es-ES"/>
        </w:rPr>
        <w:t xml:space="preserve">que </w:t>
      </w:r>
      <w:r w:rsidRPr="007A651B">
        <w:rPr>
          <w:rFonts w:ascii="Arial" w:hAnsi="Arial" w:cs="Arial"/>
          <w:bCs/>
          <w:i/>
          <w:iCs/>
          <w:sz w:val="20"/>
          <w:szCs w:val="20"/>
          <w:lang w:val="es-ES"/>
        </w:rPr>
        <w:t>aporta el Centro para la conformación</w:t>
      </w:r>
      <w:r w:rsidR="00EE7D58" w:rsidRPr="007A651B">
        <w:rPr>
          <w:rFonts w:ascii="Arial" w:hAnsi="Arial" w:cs="Arial"/>
          <w:bCs/>
          <w:i/>
          <w:iCs/>
          <w:sz w:val="20"/>
          <w:szCs w:val="20"/>
          <w:lang w:val="es-ES"/>
        </w:rPr>
        <w:t xml:space="preserve"> y desarrollo</w:t>
      </w:r>
      <w:r w:rsidRPr="007A651B">
        <w:rPr>
          <w:rFonts w:ascii="Arial" w:hAnsi="Arial" w:cs="Arial"/>
          <w:bCs/>
          <w:i/>
          <w:iCs/>
          <w:sz w:val="20"/>
          <w:szCs w:val="20"/>
          <w:lang w:val="es-ES"/>
        </w:rPr>
        <w:t xml:space="preserve"> de la nueva empresa</w:t>
      </w:r>
      <w:r w:rsidR="00BD6669" w:rsidRPr="007A651B">
        <w:rPr>
          <w:rFonts w:ascii="Arial" w:hAnsi="Arial" w:cs="Arial"/>
          <w:bCs/>
          <w:i/>
          <w:iCs/>
          <w:sz w:val="20"/>
          <w:szCs w:val="20"/>
          <w:lang w:val="es-ES"/>
        </w:rPr>
        <w:t>.</w:t>
      </w:r>
    </w:p>
    <w:p w14:paraId="5DF765D8" w14:textId="77777777" w:rsidR="00907C69" w:rsidRPr="007A651B" w:rsidRDefault="003308F0" w:rsidP="00DA30C4">
      <w:pPr>
        <w:pStyle w:val="Prrafodelista"/>
        <w:numPr>
          <w:ilvl w:val="0"/>
          <w:numId w:val="40"/>
        </w:numPr>
        <w:spacing w:before="240" w:after="120"/>
        <w:ind w:left="714" w:hanging="357"/>
        <w:jc w:val="both"/>
        <w:rPr>
          <w:rFonts w:ascii="Arial" w:hAnsi="Arial" w:cs="Arial"/>
          <w:sz w:val="20"/>
          <w:szCs w:val="20"/>
          <w:lang w:val="es-ES"/>
        </w:rPr>
      </w:pPr>
      <w:r w:rsidRPr="007A651B">
        <w:rPr>
          <w:rFonts w:ascii="Arial" w:hAnsi="Arial" w:cs="Arial"/>
          <w:bCs/>
          <w:i/>
          <w:iCs/>
          <w:sz w:val="20"/>
          <w:szCs w:val="20"/>
          <w:lang w:val="es-ES"/>
        </w:rPr>
        <w:t>Indicar la</w:t>
      </w:r>
      <w:r w:rsidR="00EE7D58" w:rsidRPr="007A651B">
        <w:rPr>
          <w:rFonts w:ascii="Arial" w:hAnsi="Arial" w:cs="Arial"/>
          <w:bCs/>
          <w:i/>
          <w:iCs/>
          <w:sz w:val="20"/>
          <w:szCs w:val="20"/>
          <w:lang w:val="es-ES"/>
        </w:rPr>
        <w:t xml:space="preserve"> propuesta de</w:t>
      </w:r>
      <w:r w:rsidRPr="007A651B">
        <w:rPr>
          <w:rFonts w:ascii="Arial" w:hAnsi="Arial" w:cs="Arial"/>
          <w:bCs/>
          <w:i/>
          <w:iCs/>
          <w:sz w:val="20"/>
          <w:szCs w:val="20"/>
          <w:lang w:val="es-ES"/>
        </w:rPr>
        <w:t xml:space="preserve"> composición accionarial de la nueva empresa</w:t>
      </w:r>
      <w:r w:rsidR="00C17967" w:rsidRPr="007A651B">
        <w:rPr>
          <w:rFonts w:ascii="Arial" w:hAnsi="Arial" w:cs="Arial"/>
          <w:bCs/>
          <w:i/>
          <w:iCs/>
          <w:sz w:val="20"/>
          <w:szCs w:val="20"/>
          <w:lang w:val="es-ES"/>
        </w:rPr>
        <w:t>.</w:t>
      </w:r>
    </w:p>
    <w:p w14:paraId="1E31CF55" w14:textId="77777777" w:rsidR="00907C69" w:rsidRPr="007A651B" w:rsidRDefault="00907C69" w:rsidP="00DA30C4">
      <w:pPr>
        <w:spacing w:before="240" w:after="120"/>
        <w:jc w:val="both"/>
        <w:rPr>
          <w:rFonts w:ascii="Arial" w:hAnsi="Arial" w:cs="Arial"/>
          <w:b/>
          <w:sz w:val="20"/>
          <w:szCs w:val="20"/>
          <w:u w:val="single"/>
          <w:lang w:val="es-ES"/>
        </w:rPr>
      </w:pPr>
    </w:p>
    <w:p w14:paraId="54FA35A1" w14:textId="74EDA360" w:rsidR="00E7527B" w:rsidRPr="007A651B" w:rsidRDefault="00D16C56" w:rsidP="00DA30C4">
      <w:pPr>
        <w:spacing w:before="240" w:after="120"/>
        <w:jc w:val="both"/>
        <w:rPr>
          <w:rFonts w:ascii="Arial" w:hAnsi="Arial" w:cs="Arial"/>
          <w:sz w:val="20"/>
          <w:szCs w:val="20"/>
          <w:lang w:val="es-ES"/>
        </w:rPr>
      </w:pPr>
      <w:r w:rsidRPr="007A651B">
        <w:rPr>
          <w:rFonts w:ascii="Arial" w:hAnsi="Arial" w:cs="Arial"/>
          <w:b/>
          <w:sz w:val="20"/>
          <w:szCs w:val="20"/>
          <w:u w:val="single"/>
          <w:lang w:val="es-ES"/>
        </w:rPr>
        <w:t xml:space="preserve">CAPÍTULO </w:t>
      </w:r>
      <w:r w:rsidR="000A6089" w:rsidRPr="007A651B">
        <w:rPr>
          <w:rFonts w:ascii="Arial" w:hAnsi="Arial" w:cs="Arial"/>
          <w:b/>
          <w:sz w:val="20"/>
          <w:szCs w:val="20"/>
          <w:u w:val="single"/>
          <w:lang w:val="es-ES"/>
        </w:rPr>
        <w:t>6</w:t>
      </w:r>
      <w:r w:rsidRPr="007A651B">
        <w:rPr>
          <w:rFonts w:ascii="Arial" w:hAnsi="Arial" w:cs="Arial"/>
          <w:b/>
          <w:sz w:val="20"/>
          <w:szCs w:val="20"/>
          <w:u w:val="single"/>
          <w:lang w:val="es-ES"/>
        </w:rPr>
        <w:t>: MODELO DE NEGOCIO</w:t>
      </w:r>
      <w:r w:rsidRPr="007A651B">
        <w:rPr>
          <w:rFonts w:ascii="Arial" w:hAnsi="Arial" w:cs="Arial"/>
          <w:sz w:val="20"/>
          <w:szCs w:val="20"/>
          <w:lang w:val="es-ES"/>
        </w:rPr>
        <w:t xml:space="preserve"> </w:t>
      </w:r>
    </w:p>
    <w:p w14:paraId="51464B8E" w14:textId="62363C49" w:rsidR="00D16C56" w:rsidRPr="007A651B" w:rsidRDefault="000A6089" w:rsidP="00DA30C4">
      <w:pPr>
        <w:spacing w:before="240" w:after="120"/>
        <w:rPr>
          <w:rFonts w:ascii="Arial" w:hAnsi="Arial" w:cs="Arial"/>
          <w:b/>
          <w:sz w:val="20"/>
          <w:szCs w:val="20"/>
          <w:lang w:val="es-AR"/>
        </w:rPr>
      </w:pPr>
      <w:r w:rsidRPr="007A651B">
        <w:rPr>
          <w:rFonts w:ascii="Arial" w:hAnsi="Arial" w:cs="Arial"/>
          <w:b/>
          <w:sz w:val="20"/>
          <w:szCs w:val="20"/>
          <w:lang w:val="es-AR"/>
        </w:rPr>
        <w:t>6</w:t>
      </w:r>
      <w:r w:rsidR="00D16C56" w:rsidRPr="007A651B">
        <w:rPr>
          <w:rFonts w:ascii="Arial" w:hAnsi="Arial" w:cs="Arial"/>
          <w:b/>
          <w:sz w:val="20"/>
          <w:szCs w:val="20"/>
          <w:lang w:val="es-AR"/>
        </w:rPr>
        <w:t>.1. Desarrollo del Business Model Canvas.</w:t>
      </w:r>
    </w:p>
    <w:p w14:paraId="15EAA292" w14:textId="77777777" w:rsidR="00D16C56" w:rsidRPr="007A651B" w:rsidRDefault="00D16C56"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6339518B" w14:textId="5CD89C7E" w:rsidR="00D16C56" w:rsidRPr="007A651B" w:rsidRDefault="00D16C56" w:rsidP="00DA30C4">
      <w:pPr>
        <w:pStyle w:val="Prrafodelista"/>
        <w:numPr>
          <w:ilvl w:val="0"/>
          <w:numId w:val="41"/>
        </w:numPr>
        <w:spacing w:before="240" w:after="120"/>
        <w:jc w:val="both"/>
        <w:rPr>
          <w:rFonts w:ascii="Arial" w:hAnsi="Arial" w:cs="Arial"/>
          <w:sz w:val="20"/>
          <w:szCs w:val="20"/>
          <w:lang w:val="es-ES"/>
        </w:rPr>
      </w:pPr>
      <w:r w:rsidRPr="007A651B">
        <w:rPr>
          <w:rFonts w:ascii="Arial" w:hAnsi="Arial" w:cs="Arial"/>
          <w:bCs/>
          <w:i/>
          <w:iCs/>
          <w:sz w:val="20"/>
          <w:szCs w:val="20"/>
          <w:lang w:val="es-ES"/>
        </w:rPr>
        <w:t xml:space="preserve">Completar el Business Model Canvas a partir de sus elementos componentes; rellenar en el orden en que se enumera el lienzo. De esta manera, podrá comprobar qué elementos componentes de su modelo de negocio se han definido con claridad y en cuáles se requiere mayor trabajo. </w:t>
      </w:r>
      <w:r w:rsidRPr="007A651B">
        <w:rPr>
          <w:rFonts w:ascii="Arial" w:hAnsi="Arial" w:cs="Arial"/>
          <w:b/>
          <w:i/>
          <w:iCs/>
          <w:sz w:val="20"/>
          <w:szCs w:val="20"/>
          <w:lang w:val="es-ES"/>
        </w:rPr>
        <w:t>NO es un apartado puntuable ni obligatorio</w:t>
      </w:r>
      <w:r w:rsidRPr="007A651B">
        <w:rPr>
          <w:rFonts w:ascii="Arial" w:hAnsi="Arial" w:cs="Arial"/>
          <w:bCs/>
          <w:i/>
          <w:iCs/>
          <w:sz w:val="20"/>
          <w:szCs w:val="20"/>
          <w:lang w:val="es-ES"/>
        </w:rPr>
        <w:t>, pero de interés para comprender el nivel de integración de la propuesta de mercado.</w:t>
      </w:r>
      <w:r w:rsidR="00B06764" w:rsidRPr="007A651B">
        <w:rPr>
          <w:rFonts w:ascii="Arial" w:hAnsi="Arial" w:cs="Arial"/>
          <w:bCs/>
          <w:i/>
          <w:iCs/>
          <w:sz w:val="20"/>
          <w:szCs w:val="20"/>
          <w:lang w:val="es-ES"/>
        </w:rPr>
        <w:t xml:space="preserve"> El modelo presentado no debe ocupar más de una cara.</w:t>
      </w:r>
    </w:p>
    <w:p w14:paraId="14928548" w14:textId="2F533C13" w:rsidR="00477F4B" w:rsidRPr="007A651B" w:rsidRDefault="001C2D12" w:rsidP="00101807">
      <w:pPr>
        <w:pStyle w:val="Prrafodelista"/>
        <w:spacing w:after="120" w:line="360" w:lineRule="auto"/>
        <w:jc w:val="center"/>
        <w:rPr>
          <w:rFonts w:ascii="Arial" w:hAnsi="Arial" w:cs="Arial"/>
          <w:b/>
          <w:sz w:val="20"/>
          <w:szCs w:val="20"/>
          <w:lang w:val="es-AR"/>
        </w:rPr>
      </w:pPr>
      <w:r w:rsidRPr="007A651B">
        <w:rPr>
          <w:rFonts w:ascii="Arial" w:hAnsi="Arial" w:cs="Arial"/>
          <w:b/>
          <w:noProof/>
          <w:sz w:val="20"/>
          <w:szCs w:val="20"/>
          <w:lang w:val="eu-ES" w:eastAsia="eu-ES"/>
        </w:rPr>
        <w:lastRenderedPageBreak/>
        <w:drawing>
          <wp:inline distT="0" distB="0" distL="0" distR="0" wp14:anchorId="0CADE1B7" wp14:editId="71B1A038">
            <wp:extent cx="6543923" cy="3818921"/>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6669" cy="3820524"/>
                    </a:xfrm>
                    <a:prstGeom prst="rect">
                      <a:avLst/>
                    </a:prstGeom>
                    <a:noFill/>
                  </pic:spPr>
                </pic:pic>
              </a:graphicData>
            </a:graphic>
          </wp:inline>
        </w:drawing>
      </w:r>
    </w:p>
    <w:sectPr w:rsidR="00477F4B" w:rsidRPr="007A651B" w:rsidSect="00FC1BE8">
      <w:headerReference w:type="even" r:id="rId25"/>
      <w:footerReference w:type="default" r:id="rId26"/>
      <w:headerReference w:type="first" r:id="rId27"/>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1E4E" w14:textId="77777777" w:rsidR="00AA0B39" w:rsidRDefault="00AA0B39">
      <w:r>
        <w:separator/>
      </w:r>
    </w:p>
  </w:endnote>
  <w:endnote w:type="continuationSeparator" w:id="0">
    <w:p w14:paraId="189B8DEB" w14:textId="77777777" w:rsidR="00AA0B39" w:rsidRDefault="00AA0B39">
      <w:r>
        <w:continuationSeparator/>
      </w:r>
    </w:p>
  </w:endnote>
  <w:endnote w:type="continuationNotice" w:id="1">
    <w:p w14:paraId="775D8D0A" w14:textId="77777777" w:rsidR="00AA0B39" w:rsidRDefault="00AA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 Square Sans Pro Light">
    <w:altName w:val="Calibri"/>
    <w:charset w:val="00"/>
    <w:family w:val="swiss"/>
    <w:pitch w:val="variable"/>
    <w:sig w:usb0="A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Pro Medium">
    <w:altName w:val="Calibri"/>
    <w:charset w:val="00"/>
    <w:family w:val="swiss"/>
    <w:pitch w:val="variable"/>
    <w:sig w:usb0="A00002BF" w:usb1="5000E0FB" w:usb2="00000000" w:usb3="00000000" w:csb0="0000019F" w:csb1="00000000"/>
  </w:font>
  <w:font w:name="Lato">
    <w:charset w:val="00"/>
    <w:family w:val="swiss"/>
    <w:pitch w:val="variable"/>
    <w:sig w:usb0="E10002FF" w:usb1="5000ECFF" w:usb2="00000021" w:usb3="00000000" w:csb0="0000019F" w:csb1="00000000"/>
  </w:font>
  <w:font w:name="ECSquareSansPro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4C6E" w14:textId="77777777" w:rsidR="0072624C" w:rsidRPr="008A0243" w:rsidRDefault="0072624C"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4D2E0415" w14:textId="77777777" w:rsidR="0072624C" w:rsidRDefault="0072624C" w:rsidP="00BF18BC">
    <w:pPr>
      <w:pStyle w:val="Piedepgina"/>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795F7796" w14:textId="77777777" w:rsidR="0072624C" w:rsidRPr="00534176" w:rsidRDefault="0072624C" w:rsidP="000C29B7">
    <w:pPr>
      <w:tabs>
        <w:tab w:val="center" w:pos="5387"/>
        <w:tab w:val="left" w:pos="7938"/>
        <w:tab w:val="right" w:pos="10632"/>
      </w:tabs>
      <w:spacing w:before="120"/>
      <w:ind w:left="23" w:right="130"/>
      <w:rPr>
        <w:rFonts w:ascii="Arial"/>
        <w:color w:val="231F20"/>
        <w:sz w:val="17"/>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0FB" w14:textId="41C9761C" w:rsidR="0072624C" w:rsidRDefault="0072624C">
    <w:pPr>
      <w:pStyle w:val="Piedepgina"/>
    </w:pPr>
    <w:r>
      <w:rPr>
        <w:noProof/>
        <w:lang w:val="eu-ES" w:eastAsia="eu-ES"/>
      </w:rPr>
      <mc:AlternateContent>
        <mc:Choice Requires="wps">
          <w:drawing>
            <wp:anchor distT="0" distB="0" distL="114300" distR="114300" simplePos="0" relativeHeight="251656192" behindDoc="1" locked="0" layoutInCell="1" allowOverlap="1" wp14:anchorId="678AF01C" wp14:editId="7AC041B3">
              <wp:simplePos x="0" y="0"/>
              <wp:positionH relativeFrom="column">
                <wp:posOffset>2869565</wp:posOffset>
              </wp:positionH>
              <wp:positionV relativeFrom="page">
                <wp:posOffset>10391775</wp:posOffset>
              </wp:positionV>
              <wp:extent cx="842645" cy="288290"/>
              <wp:effectExtent l="0" t="0" r="0" b="0"/>
              <wp:wrapTight wrapText="bothSides">
                <wp:wrapPolygon edited="0">
                  <wp:start x="0" y="0"/>
                  <wp:lineTo x="0" y="19982"/>
                  <wp:lineTo x="20998" y="19982"/>
                  <wp:lineTo x="20998" y="0"/>
                  <wp:lineTo x="0" y="0"/>
                </wp:wrapPolygon>
              </wp:wrapTight>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63711" id="Rectangle 10" o:spid="_x0000_s1026" style="position:absolute;margin-left:225.95pt;margin-top:818.25pt;width:66.3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B968" w14:textId="77777777" w:rsidR="0072624C" w:rsidRPr="00534176" w:rsidRDefault="0072624C" w:rsidP="000C29B7">
    <w:pPr>
      <w:tabs>
        <w:tab w:val="center" w:pos="5387"/>
        <w:tab w:val="left" w:pos="7938"/>
        <w:tab w:val="right" w:pos="10632"/>
      </w:tabs>
      <w:spacing w:before="120"/>
      <w:ind w:left="23" w:right="130"/>
      <w:rPr>
        <w:rFonts w:ascii="Arial"/>
        <w:color w:val="231F20"/>
        <w:sz w:val="17"/>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7B9A" w14:textId="7A4BC135" w:rsidR="0072624C" w:rsidRPr="000F5A8A" w:rsidRDefault="0072624C" w:rsidP="000F5A8A">
    <w:pPr>
      <w:tabs>
        <w:tab w:val="center" w:pos="5387"/>
        <w:tab w:val="left" w:pos="7938"/>
        <w:tab w:val="right" w:pos="10632"/>
      </w:tabs>
      <w:spacing w:before="120"/>
      <w:ind w:left="23" w:right="130"/>
      <w:rPr>
        <w:rFonts w:ascii="Arial" w:hAnsi="Arial"/>
        <w:color w:val="231F20"/>
        <w:sz w:val="17"/>
        <w:lang w:val="en-GB"/>
      </w:rPr>
    </w:pPr>
    <w:r>
      <w:rPr>
        <w:rFonts w:ascii="Arial"/>
        <w:noProof/>
        <w:color w:val="231F20"/>
        <w:sz w:val="17"/>
        <w:lang w:val="eu-ES" w:eastAsia="eu-ES"/>
      </w:rPr>
      <mc:AlternateContent>
        <mc:Choice Requires="wps">
          <w:drawing>
            <wp:inline distT="0" distB="0" distL="0" distR="0" wp14:anchorId="603D23A6" wp14:editId="33A08452">
              <wp:extent cx="6616700" cy="267335"/>
              <wp:effectExtent l="12065" t="6985" r="10160" b="11430"/>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509D0FE9" w14:textId="2E269E14" w:rsidR="0072624C" w:rsidRPr="00AB70DA" w:rsidRDefault="00AB70DA" w:rsidP="007F4B5B">
                          <w:pPr>
                            <w:jc w:val="center"/>
                            <w:rPr>
                              <w:rFonts w:ascii="Lato" w:hAnsi="Lato"/>
                            </w:rPr>
                          </w:pPr>
                          <w:r w:rsidRPr="00AB70DA">
                            <w:rPr>
                              <w:rFonts w:ascii="Lato" w:hAnsi="Lato"/>
                              <w:color w:val="231F20"/>
                              <w:sz w:val="17"/>
                              <w:lang w:val="en-GB"/>
                            </w:rPr>
                            <w:t>Página</w:t>
                          </w:r>
                          <w:r w:rsidR="0072624C" w:rsidRPr="00AB70DA">
                            <w:rPr>
                              <w:rFonts w:ascii="Lato" w:hAnsi="Lato"/>
                              <w:color w:val="231F20"/>
                              <w:sz w:val="17"/>
                              <w:lang w:val="en-GB"/>
                            </w:rPr>
                            <w:t xml:space="preserve"> </w:t>
                          </w:r>
                          <w:r w:rsidR="0072624C" w:rsidRPr="00AB70DA">
                            <w:rPr>
                              <w:rFonts w:ascii="Lato" w:hAnsi="Lato"/>
                              <w:color w:val="231F20"/>
                              <w:sz w:val="17"/>
                              <w:lang w:val="pt-PT"/>
                            </w:rPr>
                            <w:fldChar w:fldCharType="begin"/>
                          </w:r>
                          <w:r w:rsidR="0072624C" w:rsidRPr="00AB70DA">
                            <w:rPr>
                              <w:rFonts w:ascii="Lato" w:hAnsi="Lato"/>
                              <w:color w:val="231F20"/>
                              <w:sz w:val="17"/>
                              <w:lang w:val="en-GB"/>
                            </w:rPr>
                            <w:instrText xml:space="preserve"> PAGE </w:instrText>
                          </w:r>
                          <w:r w:rsidR="0072624C" w:rsidRPr="00AB70DA">
                            <w:rPr>
                              <w:rFonts w:ascii="Lato" w:hAnsi="Lato"/>
                              <w:color w:val="231F20"/>
                              <w:sz w:val="17"/>
                              <w:lang w:val="pt-PT"/>
                            </w:rPr>
                            <w:fldChar w:fldCharType="separate"/>
                          </w:r>
                          <w:r w:rsidR="006A573A">
                            <w:rPr>
                              <w:rFonts w:ascii="Lato" w:hAnsi="Lato"/>
                              <w:noProof/>
                              <w:color w:val="231F20"/>
                              <w:sz w:val="17"/>
                              <w:lang w:val="en-GB"/>
                            </w:rPr>
                            <w:t>7</w:t>
                          </w:r>
                          <w:r w:rsidR="0072624C" w:rsidRPr="00AB70DA">
                            <w:rPr>
                              <w:rFonts w:ascii="Lato" w:hAnsi="Lato"/>
                              <w:color w:val="231F20"/>
                              <w:sz w:val="17"/>
                              <w:lang w:val="pt-PT"/>
                            </w:rPr>
                            <w:fldChar w:fldCharType="end"/>
                          </w:r>
                          <w:r w:rsidR="0072624C" w:rsidRPr="00AB70DA">
                            <w:rPr>
                              <w:rFonts w:ascii="Lato" w:hAnsi="Lato"/>
                              <w:color w:val="231F20"/>
                              <w:sz w:val="17"/>
                              <w:lang w:val="en-GB"/>
                            </w:rPr>
                            <w:t xml:space="preserve"> </w:t>
                          </w:r>
                          <w:r w:rsidR="00C31A6E">
                            <w:rPr>
                              <w:rFonts w:ascii="Lato" w:hAnsi="Lato"/>
                              <w:color w:val="231F20"/>
                              <w:sz w:val="17"/>
                              <w:lang w:val="en-GB"/>
                            </w:rPr>
                            <w:t>de 8</w:t>
                          </w:r>
                        </w:p>
                      </w:txbxContent>
                    </wps:txbx>
                    <wps:bodyPr rot="0" vert="horz" wrap="square" lIns="91440" tIns="45720" rIns="91440" bIns="45720" anchor="t" anchorCtr="0" upright="1">
                      <a:noAutofit/>
                    </wps:bodyPr>
                  </wps:wsp>
                </a:graphicData>
              </a:graphic>
            </wp:inline>
          </w:drawing>
        </mc:Choice>
        <mc:Fallback>
          <w:pict>
            <v:rect w14:anchorId="603D23A6" id="Rectangle 89"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509D0FE9" w14:textId="2E269E14" w:rsidR="0072624C" w:rsidRPr="00AB70DA" w:rsidRDefault="00AB70DA" w:rsidP="007F4B5B">
                    <w:pPr>
                      <w:jc w:val="center"/>
                      <w:rPr>
                        <w:rFonts w:ascii="Lato" w:hAnsi="Lato"/>
                      </w:rPr>
                    </w:pPr>
                    <w:r w:rsidRPr="00AB70DA">
                      <w:rPr>
                        <w:rFonts w:ascii="Lato" w:hAnsi="Lato"/>
                        <w:color w:val="231F20"/>
                        <w:sz w:val="17"/>
                        <w:lang w:val="en-GB"/>
                      </w:rPr>
                      <w:t>Página</w:t>
                    </w:r>
                    <w:r w:rsidR="0072624C" w:rsidRPr="00AB70DA">
                      <w:rPr>
                        <w:rFonts w:ascii="Lato" w:hAnsi="Lato"/>
                        <w:color w:val="231F20"/>
                        <w:sz w:val="17"/>
                        <w:lang w:val="en-GB"/>
                      </w:rPr>
                      <w:t xml:space="preserve"> </w:t>
                    </w:r>
                    <w:r w:rsidR="0072624C" w:rsidRPr="00AB70DA">
                      <w:rPr>
                        <w:rFonts w:ascii="Lato" w:hAnsi="Lato"/>
                        <w:color w:val="231F20"/>
                        <w:sz w:val="17"/>
                        <w:lang w:val="pt-PT"/>
                      </w:rPr>
                      <w:fldChar w:fldCharType="begin"/>
                    </w:r>
                    <w:r w:rsidR="0072624C" w:rsidRPr="00AB70DA">
                      <w:rPr>
                        <w:rFonts w:ascii="Lato" w:hAnsi="Lato"/>
                        <w:color w:val="231F20"/>
                        <w:sz w:val="17"/>
                        <w:lang w:val="en-GB"/>
                      </w:rPr>
                      <w:instrText xml:space="preserve"> PAGE </w:instrText>
                    </w:r>
                    <w:r w:rsidR="0072624C" w:rsidRPr="00AB70DA">
                      <w:rPr>
                        <w:rFonts w:ascii="Lato" w:hAnsi="Lato"/>
                        <w:color w:val="231F20"/>
                        <w:sz w:val="17"/>
                        <w:lang w:val="pt-PT"/>
                      </w:rPr>
                      <w:fldChar w:fldCharType="separate"/>
                    </w:r>
                    <w:r w:rsidR="006A573A">
                      <w:rPr>
                        <w:rFonts w:ascii="Lato" w:hAnsi="Lato"/>
                        <w:noProof/>
                        <w:color w:val="231F20"/>
                        <w:sz w:val="17"/>
                        <w:lang w:val="en-GB"/>
                      </w:rPr>
                      <w:t>7</w:t>
                    </w:r>
                    <w:r w:rsidR="0072624C" w:rsidRPr="00AB70DA">
                      <w:rPr>
                        <w:rFonts w:ascii="Lato" w:hAnsi="Lato"/>
                        <w:color w:val="231F20"/>
                        <w:sz w:val="17"/>
                        <w:lang w:val="pt-PT"/>
                      </w:rPr>
                      <w:fldChar w:fldCharType="end"/>
                    </w:r>
                    <w:r w:rsidR="0072624C" w:rsidRPr="00AB70DA">
                      <w:rPr>
                        <w:rFonts w:ascii="Lato" w:hAnsi="Lato"/>
                        <w:color w:val="231F20"/>
                        <w:sz w:val="17"/>
                        <w:lang w:val="en-GB"/>
                      </w:rPr>
                      <w:t xml:space="preserve"> </w:t>
                    </w:r>
                    <w:r w:rsidR="00C31A6E">
                      <w:rPr>
                        <w:rFonts w:ascii="Lato" w:hAnsi="Lato"/>
                        <w:color w:val="231F20"/>
                        <w:sz w:val="17"/>
                        <w:lang w:val="en-GB"/>
                      </w:rPr>
                      <w:t>de 8</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DE65" w14:textId="77777777" w:rsidR="00AA0B39" w:rsidRDefault="00AA0B39">
      <w:r>
        <w:separator/>
      </w:r>
    </w:p>
  </w:footnote>
  <w:footnote w:type="continuationSeparator" w:id="0">
    <w:p w14:paraId="1F937092" w14:textId="77777777" w:rsidR="00AA0B39" w:rsidRDefault="00AA0B39">
      <w:r>
        <w:continuationSeparator/>
      </w:r>
    </w:p>
  </w:footnote>
  <w:footnote w:type="continuationNotice" w:id="1">
    <w:p w14:paraId="523732C8" w14:textId="77777777" w:rsidR="00AA0B39" w:rsidRDefault="00AA0B39"/>
  </w:footnote>
  <w:footnote w:id="2">
    <w:p w14:paraId="67E5909E" w14:textId="77777777" w:rsidR="00054A3F" w:rsidRPr="00EF4EFA" w:rsidRDefault="00054A3F" w:rsidP="00054A3F">
      <w:pPr>
        <w:pStyle w:val="Textonotapie"/>
        <w:rPr>
          <w:rFonts w:ascii="Arial" w:hAnsi="Arial" w:cs="Arial"/>
          <w:sz w:val="14"/>
          <w:szCs w:val="14"/>
          <w:lang w:val="es-ES"/>
        </w:rPr>
      </w:pPr>
      <w:r w:rsidRPr="00EF4EFA">
        <w:rPr>
          <w:rStyle w:val="Refdenotaalpie"/>
          <w:rFonts w:ascii="Arial" w:hAnsi="Arial" w:cs="Arial"/>
          <w:sz w:val="14"/>
          <w:szCs w:val="14"/>
        </w:rPr>
        <w:footnoteRef/>
      </w:r>
      <w:r w:rsidRPr="00EF4EFA">
        <w:rPr>
          <w:rFonts w:ascii="Arial" w:hAnsi="Arial" w:cs="Arial"/>
          <w:sz w:val="14"/>
          <w:szCs w:val="14"/>
          <w:lang w:val="es-ES"/>
        </w:rPr>
        <w:t xml:space="preserve"> a) mitigación del cambio climático; (b) adaptación al cambio climático; (c) uso sostenible y protección de los recursos hídricos y marinos; (d) transición hacia una economía circular; (e) prevención y control de la contaminación; (f) protección y recuperación de la biodiversidad y los ecosistemas.</w:t>
      </w:r>
    </w:p>
  </w:footnote>
  <w:footnote w:id="3">
    <w:p w14:paraId="6CE9EF83" w14:textId="77777777" w:rsidR="00054A3F" w:rsidRPr="00EF4EFA" w:rsidRDefault="00054A3F" w:rsidP="00054A3F">
      <w:pPr>
        <w:pStyle w:val="Textonotapie"/>
        <w:rPr>
          <w:rFonts w:ascii="Arial" w:hAnsi="Arial" w:cs="Arial"/>
          <w:sz w:val="14"/>
          <w:szCs w:val="14"/>
          <w:lang w:val="es-ES"/>
        </w:rPr>
      </w:pPr>
      <w:r w:rsidRPr="00EF4EFA">
        <w:rPr>
          <w:rStyle w:val="Refdenotaalpie"/>
          <w:rFonts w:ascii="Arial" w:hAnsi="Arial" w:cs="Arial"/>
          <w:sz w:val="14"/>
          <w:szCs w:val="14"/>
        </w:rPr>
        <w:footnoteRef/>
      </w:r>
      <w:r w:rsidRPr="00EF4EFA">
        <w:rPr>
          <w:rFonts w:ascii="Arial" w:hAnsi="Arial" w:cs="Arial"/>
          <w:sz w:val="14"/>
          <w:szCs w:val="14"/>
          <w:lang w:val="es-ES"/>
        </w:rPr>
        <w:t xml:space="preserve"> </w:t>
      </w:r>
      <w:hyperlink r:id="rId1" w:history="1">
        <w:r w:rsidRPr="00EF4EFA">
          <w:rPr>
            <w:rStyle w:val="Hipervnculo"/>
            <w:rFonts w:ascii="Arial" w:hAnsi="Arial" w:cs="Arial"/>
            <w:sz w:val="14"/>
            <w:szCs w:val="14"/>
            <w:lang w:val="eu-ES"/>
          </w:rPr>
          <w:t>https://eur-lex.europa.eu/legal-content/ES/TXT/PDF/?uri=CELEX:32020R0852&amp;from=EN</w:t>
        </w:r>
      </w:hyperlink>
      <w:r w:rsidRPr="00EF4EFA">
        <w:rPr>
          <w:rFonts w:ascii="Arial" w:hAnsi="Arial" w:cs="Arial"/>
          <w:sz w:val="14"/>
          <w:szCs w:val="14"/>
          <w:lang w:val="eu-ES"/>
        </w:rPr>
        <w:t xml:space="preserve"> </w:t>
      </w:r>
    </w:p>
  </w:footnote>
  <w:footnote w:id="4">
    <w:p w14:paraId="659666EE" w14:textId="77777777" w:rsidR="00054A3F" w:rsidRPr="003078BB" w:rsidRDefault="00054A3F" w:rsidP="00054A3F">
      <w:pPr>
        <w:pStyle w:val="Textonotapie"/>
        <w:rPr>
          <w:sz w:val="18"/>
          <w:szCs w:val="18"/>
          <w:lang w:val="es-ES"/>
        </w:rPr>
      </w:pPr>
      <w:r w:rsidRPr="00EF4EFA">
        <w:rPr>
          <w:rStyle w:val="Refdenotaalpie"/>
          <w:rFonts w:ascii="Arial" w:hAnsi="Arial" w:cs="Arial"/>
          <w:sz w:val="14"/>
          <w:szCs w:val="14"/>
        </w:rPr>
        <w:footnoteRef/>
      </w:r>
      <w:r w:rsidRPr="00EF4EFA">
        <w:rPr>
          <w:rFonts w:ascii="Arial" w:hAnsi="Arial" w:cs="Arial"/>
          <w:sz w:val="14"/>
          <w:szCs w:val="14"/>
          <w:lang w:val="es-ES"/>
        </w:rPr>
        <w:t xml:space="preserve"> </w:t>
      </w:r>
      <w:hyperlink r:id="rId2" w:history="1">
        <w:r w:rsidRPr="00EF4EFA">
          <w:rPr>
            <w:rStyle w:val="Hipervnculo"/>
            <w:rFonts w:ascii="Arial" w:hAnsi="Arial" w:cs="Arial"/>
            <w:sz w:val="14"/>
            <w:szCs w:val="14"/>
            <w:lang w:val="eu-ES"/>
          </w:rPr>
          <w:t>https://eur-lex.europa.eu/legal-content/ES/TXT/PDF/?uri=CELEX:32021R2139&amp;from=EN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3481" w14:textId="06127345" w:rsidR="0072624C" w:rsidRPr="00D63829" w:rsidRDefault="0072624C" w:rsidP="00DF1B06">
    <w:pPr>
      <w:tabs>
        <w:tab w:val="center" w:pos="4536"/>
        <w:tab w:val="right" w:pos="9072"/>
      </w:tabs>
      <w:ind w:right="227"/>
      <w:jc w:val="both"/>
      <w:rPr>
        <w:rFonts w:cs="Arial"/>
        <w:sz w:val="16"/>
        <w:szCs w:val="20"/>
      </w:rPr>
    </w:pPr>
    <w:r w:rsidRPr="00D63829">
      <w:rPr>
        <w:rFonts w:cs="Arial"/>
        <w:sz w:val="16"/>
        <w:szCs w:val="20"/>
      </w:rPr>
      <w:t>Call: [</w:t>
    </w:r>
    <w:r w:rsidRPr="00F2101C">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F2101C">
      <w:rPr>
        <w:rFonts w:cs="Arial"/>
        <w:sz w:val="16"/>
        <w:szCs w:val="18"/>
        <w:highlight w:val="lightGray"/>
      </w:rPr>
      <w:t>insert call name</w:t>
    </w:r>
    <w:r w:rsidRPr="00D63829">
      <w:rPr>
        <w:rFonts w:cs="Arial"/>
        <w:sz w:val="16"/>
        <w:szCs w:val="18"/>
      </w:rPr>
      <w:t>]</w:t>
    </w:r>
  </w:p>
  <w:p w14:paraId="51B6E514" w14:textId="71B40FB2" w:rsidR="0072624C" w:rsidRPr="00DF1B06" w:rsidRDefault="0072624C"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7B85" w14:textId="3E3A8697" w:rsidR="0072624C" w:rsidRDefault="007262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E33C" w14:textId="14232E70" w:rsidR="0072624C" w:rsidRPr="00A3400A" w:rsidRDefault="000C69EB" w:rsidP="00DF1B06">
    <w:pPr>
      <w:tabs>
        <w:tab w:val="center" w:pos="4536"/>
        <w:tab w:val="right" w:pos="9072"/>
      </w:tabs>
      <w:ind w:right="227"/>
      <w:jc w:val="both"/>
      <w:rPr>
        <w:rFonts w:ascii="Lato" w:hAnsi="Lato" w:cs="Arial"/>
        <w:b/>
        <w:bCs/>
        <w:color w:val="595959" w:themeColor="text1" w:themeTint="A6"/>
        <w:sz w:val="16"/>
        <w:szCs w:val="20"/>
      </w:rPr>
    </w:pPr>
    <w:r w:rsidRPr="00A3400A">
      <w:rPr>
        <w:rFonts w:ascii="Lato" w:hAnsi="Lato"/>
        <w:b/>
        <w:bCs/>
        <w:noProof/>
        <w:color w:val="595959" w:themeColor="text1" w:themeTint="A6"/>
        <w:lang w:val="eu-ES" w:eastAsia="eu-ES"/>
      </w:rPr>
      <w:drawing>
        <wp:anchor distT="0" distB="0" distL="114300" distR="114300" simplePos="0" relativeHeight="251658240" behindDoc="1" locked="0" layoutInCell="1" allowOverlap="1" wp14:anchorId="7F221C88" wp14:editId="1C69ECD0">
          <wp:simplePos x="0" y="0"/>
          <wp:positionH relativeFrom="column">
            <wp:posOffset>5805805</wp:posOffset>
          </wp:positionH>
          <wp:positionV relativeFrom="paragraph">
            <wp:posOffset>-266539</wp:posOffset>
          </wp:positionV>
          <wp:extent cx="593725" cy="415925"/>
          <wp:effectExtent l="0" t="0" r="0" b="3175"/>
          <wp:wrapTight wrapText="bothSides">
            <wp:wrapPolygon edited="0">
              <wp:start x="0" y="0"/>
              <wp:lineTo x="0" y="20776"/>
              <wp:lineTo x="20791" y="20776"/>
              <wp:lineTo x="20791" y="0"/>
              <wp:lineTo x="0" y="0"/>
            </wp:wrapPolygon>
          </wp:wrapTight>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ta_logo_c_txik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15925"/>
                  </a:xfrm>
                  <a:prstGeom prst="rect">
                    <a:avLst/>
                  </a:prstGeom>
                </pic:spPr>
              </pic:pic>
            </a:graphicData>
          </a:graphic>
          <wp14:sizeRelH relativeFrom="margin">
            <wp14:pctWidth>0</wp14:pctWidth>
          </wp14:sizeRelH>
          <wp14:sizeRelV relativeFrom="margin">
            <wp14:pctHeight>0</wp14:pctHeight>
          </wp14:sizeRelV>
        </wp:anchor>
      </w:drawing>
    </w:r>
    <w:r w:rsidR="00AB70DA" w:rsidRPr="00A3400A">
      <w:rPr>
        <w:rFonts w:ascii="Lato" w:hAnsi="Lato"/>
        <w:b/>
        <w:bCs/>
        <w:noProof/>
        <w:color w:val="595959" w:themeColor="text1" w:themeTint="A6"/>
        <w:lang w:val="eu-ES" w:eastAsia="eu-ES"/>
      </w:rPr>
      <w:drawing>
        <wp:anchor distT="0" distB="0" distL="114300" distR="114300" simplePos="0" relativeHeight="251657216" behindDoc="0" locked="0" layoutInCell="1" allowOverlap="1" wp14:anchorId="2573A644" wp14:editId="73514143">
          <wp:simplePos x="0" y="0"/>
          <wp:positionH relativeFrom="column">
            <wp:posOffset>5007969</wp:posOffset>
          </wp:positionH>
          <wp:positionV relativeFrom="paragraph">
            <wp:posOffset>-250355</wp:posOffset>
          </wp:positionV>
          <wp:extent cx="628015" cy="370840"/>
          <wp:effectExtent l="0" t="0" r="635" b="0"/>
          <wp:wrapThrough wrapText="bothSides">
            <wp:wrapPolygon edited="0">
              <wp:start x="9173" y="0"/>
              <wp:lineTo x="0" y="2219"/>
              <wp:lineTo x="0" y="17753"/>
              <wp:lineTo x="9828" y="19973"/>
              <wp:lineTo x="12449" y="19973"/>
              <wp:lineTo x="13104" y="17753"/>
              <wp:lineTo x="20967" y="11096"/>
              <wp:lineTo x="20967" y="9986"/>
              <wp:lineTo x="11794" y="0"/>
              <wp:lineTo x="9173" y="0"/>
            </wp:wrapPolygon>
          </wp:wrapThrough>
          <wp:docPr id="9" name="Gráfico 4">
            <a:extLst xmlns:a="http://schemas.openxmlformats.org/drawingml/2006/main">
              <a:ext uri="{FF2B5EF4-FFF2-40B4-BE49-F238E27FC236}">
                <a16:creationId xmlns:a16="http://schemas.microsoft.com/office/drawing/2014/main" id="{FCE37738-3480-44B4-9691-53242DE7D1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4">
                    <a:extLst>
                      <a:ext uri="{FF2B5EF4-FFF2-40B4-BE49-F238E27FC236}">
                        <a16:creationId xmlns:a16="http://schemas.microsoft.com/office/drawing/2014/main" id="{FCE37738-3480-44B4-9691-53242DE7D17F}"/>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28015" cy="370840"/>
                  </a:xfrm>
                  <a:prstGeom prst="rect">
                    <a:avLst/>
                  </a:prstGeom>
                </pic:spPr>
              </pic:pic>
            </a:graphicData>
          </a:graphic>
          <wp14:sizeRelH relativeFrom="margin">
            <wp14:pctWidth>0</wp14:pctWidth>
          </wp14:sizeRelH>
          <wp14:sizeRelV relativeFrom="margin">
            <wp14:pctHeight>0</wp14:pctHeight>
          </wp14:sizeRelV>
        </wp:anchor>
      </w:drawing>
    </w:r>
    <w:r w:rsidR="007A651B" w:rsidRPr="00A3400A">
      <w:rPr>
        <w:rFonts w:ascii="Lato" w:hAnsi="Lato" w:cs="Arial"/>
        <w:b/>
        <w:bCs/>
        <w:color w:val="595959" w:themeColor="text1" w:themeTint="A6"/>
        <w:sz w:val="16"/>
        <w:szCs w:val="20"/>
      </w:rPr>
      <w:t>Convocatoria 2024</w:t>
    </w:r>
  </w:p>
  <w:p w14:paraId="675E43D8" w14:textId="099DEC4B" w:rsidR="0072624C" w:rsidRPr="00DF1B06" w:rsidRDefault="0072624C" w:rsidP="00DF1B06">
    <w:pPr>
      <w:jc w:val="right"/>
      <w:rPr>
        <w:rFonts w:cs="Arial"/>
        <w:color w:val="808080"/>
        <w:sz w:val="16"/>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F9A" w14:textId="265C4E74" w:rsidR="0072624C" w:rsidRDefault="0072624C">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E94C" w14:textId="6FEF8EAE" w:rsidR="0072624C" w:rsidRDefault="0072624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B591" w14:textId="470D9A91" w:rsidR="0072624C" w:rsidRDefault="00726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tulo7"/>
      <w:lvlText w:val=""/>
      <w:lvlJc w:val="left"/>
      <w:rPr>
        <w:rFonts w:cs="Times New Roman"/>
      </w:rPr>
    </w:lvl>
    <w:lvl w:ilvl="7">
      <w:numFmt w:val="none"/>
      <w:pStyle w:val="Ttulo8"/>
      <w:lvlText w:val=""/>
      <w:lvlJc w:val="left"/>
      <w:rPr>
        <w:rFonts w:cs="Times New Roman"/>
      </w:rPr>
    </w:lvl>
    <w:lvl w:ilvl="8">
      <w:numFmt w:val="none"/>
      <w:pStyle w:val="Ttulo9"/>
      <w:lvlText w:val=""/>
      <w:lvlJc w:val="left"/>
      <w:rPr>
        <w:rFonts w:cs="Times New Roman"/>
      </w:rPr>
    </w:lvl>
  </w:abstractNum>
  <w:abstractNum w:abstractNumId="1" w15:restartNumberingAfterBreak="0">
    <w:nsid w:val="03260453"/>
    <w:multiLevelType w:val="hybridMultilevel"/>
    <w:tmpl w:val="27B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6B7C"/>
    <w:multiLevelType w:val="hybridMultilevel"/>
    <w:tmpl w:val="12A0E49C"/>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4" w15:restartNumberingAfterBreak="0">
    <w:nsid w:val="119651E7"/>
    <w:multiLevelType w:val="hybridMultilevel"/>
    <w:tmpl w:val="A97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073D5"/>
    <w:multiLevelType w:val="hybridMultilevel"/>
    <w:tmpl w:val="F30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20630"/>
    <w:multiLevelType w:val="hybridMultilevel"/>
    <w:tmpl w:val="3E36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91EEF190"/>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Calibri" w:hAnsi="Calibri" w:cs="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C1D3B17"/>
    <w:multiLevelType w:val="hybridMultilevel"/>
    <w:tmpl w:val="5FCE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27989"/>
    <w:multiLevelType w:val="hybridMultilevel"/>
    <w:tmpl w:val="7E4CC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E462761"/>
    <w:multiLevelType w:val="hybridMultilevel"/>
    <w:tmpl w:val="FBFC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399"/>
    <w:multiLevelType w:val="hybridMultilevel"/>
    <w:tmpl w:val="0F32374E"/>
    <w:lvl w:ilvl="0" w:tplc="7F4C1592">
      <w:start w:val="1"/>
      <w:numFmt w:val="bullet"/>
      <w:lvlText w:val=""/>
      <w:lvlJc w:val="left"/>
      <w:pPr>
        <w:ind w:left="720" w:hanging="360"/>
      </w:pPr>
      <w:rPr>
        <w:rFonts w:ascii="Symbol"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88328A"/>
    <w:multiLevelType w:val="hybridMultilevel"/>
    <w:tmpl w:val="1B86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F1B47"/>
    <w:multiLevelType w:val="hybridMultilevel"/>
    <w:tmpl w:val="4ADC4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20F23"/>
    <w:multiLevelType w:val="hybridMultilevel"/>
    <w:tmpl w:val="E4DEA49C"/>
    <w:lvl w:ilvl="0" w:tplc="0809000F">
      <w:start w:val="1"/>
      <w:numFmt w:val="decimal"/>
      <w:lvlText w:val="%1."/>
      <w:lvlJc w:val="left"/>
      <w:pPr>
        <w:ind w:left="2160" w:hanging="360"/>
      </w:pPr>
      <w:rPr>
        <w:rFonts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6" w15:restartNumberingAfterBreak="0">
    <w:nsid w:val="2C9767C6"/>
    <w:multiLevelType w:val="hybridMultilevel"/>
    <w:tmpl w:val="AA66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40FE9"/>
    <w:multiLevelType w:val="hybridMultilevel"/>
    <w:tmpl w:val="343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67399"/>
    <w:multiLevelType w:val="hybridMultilevel"/>
    <w:tmpl w:val="F3EEB44E"/>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9D598C"/>
    <w:multiLevelType w:val="hybridMultilevel"/>
    <w:tmpl w:val="53C066F2"/>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cs="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cs="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cs="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1" w15:restartNumberingAfterBreak="0">
    <w:nsid w:val="4DA57C26"/>
    <w:multiLevelType w:val="hybridMultilevel"/>
    <w:tmpl w:val="194CF56E"/>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E537C4F"/>
    <w:multiLevelType w:val="hybridMultilevel"/>
    <w:tmpl w:val="50F0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353FC"/>
    <w:multiLevelType w:val="hybridMultilevel"/>
    <w:tmpl w:val="5BB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25" w15:restartNumberingAfterBreak="0">
    <w:nsid w:val="53B33B6A"/>
    <w:multiLevelType w:val="hybridMultilevel"/>
    <w:tmpl w:val="4144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F799E"/>
    <w:multiLevelType w:val="multilevel"/>
    <w:tmpl w:val="04FC8F94"/>
    <w:name w:val="List Number 3"/>
    <w:lvl w:ilvl="0">
      <w:start w:val="1"/>
      <w:numFmt w:val="decimal"/>
      <w:lvlRestart w:val="0"/>
      <w:pStyle w:val="Listaconnmeros"/>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2F63C47"/>
    <w:multiLevelType w:val="hybridMultilevel"/>
    <w:tmpl w:val="99A83C84"/>
    <w:lvl w:ilvl="0" w:tplc="D700D58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644A3BB7"/>
    <w:multiLevelType w:val="hybridMultilevel"/>
    <w:tmpl w:val="54FEE8C6"/>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9" w15:restartNumberingAfterBreak="0">
    <w:nsid w:val="677667ED"/>
    <w:multiLevelType w:val="hybridMultilevel"/>
    <w:tmpl w:val="9ED6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FD3AD5"/>
    <w:multiLevelType w:val="hybridMultilevel"/>
    <w:tmpl w:val="E82A3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31D7412"/>
    <w:multiLevelType w:val="hybridMultilevel"/>
    <w:tmpl w:val="731EE5B6"/>
    <w:lvl w:ilvl="0" w:tplc="F8988A88">
      <w:start w:val="1"/>
      <w:numFmt w:val="bullet"/>
      <w:lvlText w:val=""/>
      <w:lvlPicBulletId w:val="0"/>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3" w15:restartNumberingAfterBreak="0">
    <w:nsid w:val="73B946C7"/>
    <w:multiLevelType w:val="hybridMultilevel"/>
    <w:tmpl w:val="FAD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F736B"/>
    <w:multiLevelType w:val="hybridMultilevel"/>
    <w:tmpl w:val="62D06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5087FDE"/>
    <w:multiLevelType w:val="hybridMultilevel"/>
    <w:tmpl w:val="93F0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2511C"/>
    <w:multiLevelType w:val="hybridMultilevel"/>
    <w:tmpl w:val="BD08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BB22A8"/>
    <w:multiLevelType w:val="hybridMultilevel"/>
    <w:tmpl w:val="2A30C7B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789E05D5"/>
    <w:multiLevelType w:val="hybridMultilevel"/>
    <w:tmpl w:val="B98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F43B0"/>
    <w:multiLevelType w:val="hybridMultilevel"/>
    <w:tmpl w:val="108E74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B7F17C1"/>
    <w:multiLevelType w:val="hybridMultilevel"/>
    <w:tmpl w:val="B7502AD0"/>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2002387595">
    <w:abstractNumId w:val="31"/>
  </w:num>
  <w:num w:numId="2" w16cid:durableId="1607689204">
    <w:abstractNumId w:val="19"/>
  </w:num>
  <w:num w:numId="3" w16cid:durableId="1470711017">
    <w:abstractNumId w:val="6"/>
  </w:num>
  <w:num w:numId="4" w16cid:durableId="1126432903">
    <w:abstractNumId w:val="34"/>
  </w:num>
  <w:num w:numId="5" w16cid:durableId="752438508">
    <w:abstractNumId w:val="9"/>
  </w:num>
  <w:num w:numId="6" w16cid:durableId="386731966">
    <w:abstractNumId w:val="30"/>
  </w:num>
  <w:num w:numId="7" w16cid:durableId="1446273584">
    <w:abstractNumId w:val="7"/>
  </w:num>
  <w:num w:numId="8" w16cid:durableId="167448723">
    <w:abstractNumId w:val="37"/>
  </w:num>
  <w:num w:numId="9" w16cid:durableId="548490839">
    <w:abstractNumId w:val="40"/>
  </w:num>
  <w:num w:numId="10" w16cid:durableId="418916859">
    <w:abstractNumId w:val="0"/>
  </w:num>
  <w:num w:numId="11" w16cid:durableId="247808521">
    <w:abstractNumId w:val="24"/>
  </w:num>
  <w:num w:numId="12" w16cid:durableId="2069574150">
    <w:abstractNumId w:val="3"/>
  </w:num>
  <w:num w:numId="13" w16cid:durableId="2006779235">
    <w:abstractNumId w:val="26"/>
  </w:num>
  <w:num w:numId="14" w16cid:durableId="1379432305">
    <w:abstractNumId w:val="12"/>
  </w:num>
  <w:num w:numId="15" w16cid:durableId="2122257540">
    <w:abstractNumId w:val="21"/>
  </w:num>
  <w:num w:numId="16" w16cid:durableId="1402216546">
    <w:abstractNumId w:val="28"/>
  </w:num>
  <w:num w:numId="17" w16cid:durableId="1755860420">
    <w:abstractNumId w:val="11"/>
  </w:num>
  <w:num w:numId="18" w16cid:durableId="485391175">
    <w:abstractNumId w:val="20"/>
  </w:num>
  <w:num w:numId="19" w16cid:durableId="850993790">
    <w:abstractNumId w:val="27"/>
  </w:num>
  <w:num w:numId="20" w16cid:durableId="1019163099">
    <w:abstractNumId w:val="18"/>
  </w:num>
  <w:num w:numId="21" w16cid:durableId="974137938">
    <w:abstractNumId w:val="2"/>
  </w:num>
  <w:num w:numId="22" w16cid:durableId="908004154">
    <w:abstractNumId w:val="39"/>
  </w:num>
  <w:num w:numId="23" w16cid:durableId="972255415">
    <w:abstractNumId w:val="32"/>
  </w:num>
  <w:num w:numId="24" w16cid:durableId="688608273">
    <w:abstractNumId w:val="36"/>
  </w:num>
  <w:num w:numId="25" w16cid:durableId="1677414548">
    <w:abstractNumId w:val="15"/>
  </w:num>
  <w:num w:numId="26" w16cid:durableId="1319649253">
    <w:abstractNumId w:val="33"/>
  </w:num>
  <w:num w:numId="27" w16cid:durableId="1772428813">
    <w:abstractNumId w:val="14"/>
  </w:num>
  <w:num w:numId="28" w16cid:durableId="1031032246">
    <w:abstractNumId w:val="1"/>
  </w:num>
  <w:num w:numId="29" w16cid:durableId="653682890">
    <w:abstractNumId w:val="5"/>
  </w:num>
  <w:num w:numId="30" w16cid:durableId="1484934460">
    <w:abstractNumId w:val="38"/>
  </w:num>
  <w:num w:numId="31" w16cid:durableId="1693801956">
    <w:abstractNumId w:val="25"/>
  </w:num>
  <w:num w:numId="32" w16cid:durableId="1008026873">
    <w:abstractNumId w:val="4"/>
  </w:num>
  <w:num w:numId="33" w16cid:durableId="736513332">
    <w:abstractNumId w:val="29"/>
  </w:num>
  <w:num w:numId="34" w16cid:durableId="1674725142">
    <w:abstractNumId w:val="23"/>
  </w:num>
  <w:num w:numId="35" w16cid:durableId="1622955840">
    <w:abstractNumId w:val="22"/>
  </w:num>
  <w:num w:numId="36" w16cid:durableId="1167556570">
    <w:abstractNumId w:val="35"/>
  </w:num>
  <w:num w:numId="37" w16cid:durableId="1861819575">
    <w:abstractNumId w:val="8"/>
  </w:num>
  <w:num w:numId="38" w16cid:durableId="904223252">
    <w:abstractNumId w:val="13"/>
  </w:num>
  <w:num w:numId="39" w16cid:durableId="1442065443">
    <w:abstractNumId w:val="16"/>
  </w:num>
  <w:num w:numId="40" w16cid:durableId="1553737192">
    <w:abstractNumId w:val="10"/>
  </w:num>
  <w:num w:numId="41" w16cid:durableId="2052876496">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drawingGridHorizontalSpacing w:val="110"/>
  <w:displayHorizontalDrawingGridEvery w:val="2"/>
  <w:characterSpacingControl w:val="doNotCompress"/>
  <w:hdrShapeDefaults>
    <o:shapedefaults v:ext="edit" spidmax="2050">
      <o:colormru v:ext="edit" colors="#a1c5e3"/>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93C36"/>
    <w:rsid w:val="00001E80"/>
    <w:rsid w:val="000029EA"/>
    <w:rsid w:val="00002AEC"/>
    <w:rsid w:val="00003B51"/>
    <w:rsid w:val="00003CE2"/>
    <w:rsid w:val="00005D8B"/>
    <w:rsid w:val="0000760B"/>
    <w:rsid w:val="00007D01"/>
    <w:rsid w:val="00010539"/>
    <w:rsid w:val="000143DE"/>
    <w:rsid w:val="00015481"/>
    <w:rsid w:val="00016282"/>
    <w:rsid w:val="00017546"/>
    <w:rsid w:val="000176B3"/>
    <w:rsid w:val="00020311"/>
    <w:rsid w:val="00021F02"/>
    <w:rsid w:val="000226EC"/>
    <w:rsid w:val="00025A50"/>
    <w:rsid w:val="00025FA5"/>
    <w:rsid w:val="0002677D"/>
    <w:rsid w:val="00027EA2"/>
    <w:rsid w:val="000304F1"/>
    <w:rsid w:val="00031435"/>
    <w:rsid w:val="00032BD7"/>
    <w:rsid w:val="0003559D"/>
    <w:rsid w:val="00043C82"/>
    <w:rsid w:val="00045412"/>
    <w:rsid w:val="00047869"/>
    <w:rsid w:val="0005009F"/>
    <w:rsid w:val="0005147E"/>
    <w:rsid w:val="000514B2"/>
    <w:rsid w:val="0005247F"/>
    <w:rsid w:val="00053F99"/>
    <w:rsid w:val="00054A3F"/>
    <w:rsid w:val="000617E8"/>
    <w:rsid w:val="0006372F"/>
    <w:rsid w:val="0006539F"/>
    <w:rsid w:val="000716E9"/>
    <w:rsid w:val="00073A9B"/>
    <w:rsid w:val="000743AF"/>
    <w:rsid w:val="0007572B"/>
    <w:rsid w:val="00077AA2"/>
    <w:rsid w:val="000810FB"/>
    <w:rsid w:val="000837C4"/>
    <w:rsid w:val="00083CCF"/>
    <w:rsid w:val="000846D1"/>
    <w:rsid w:val="0008484B"/>
    <w:rsid w:val="00085FD4"/>
    <w:rsid w:val="00086F46"/>
    <w:rsid w:val="00091B2D"/>
    <w:rsid w:val="000921C4"/>
    <w:rsid w:val="000A1D85"/>
    <w:rsid w:val="000A1F97"/>
    <w:rsid w:val="000A1FB7"/>
    <w:rsid w:val="000A224E"/>
    <w:rsid w:val="000A3704"/>
    <w:rsid w:val="000A6089"/>
    <w:rsid w:val="000A697F"/>
    <w:rsid w:val="000B0EC8"/>
    <w:rsid w:val="000B3EF3"/>
    <w:rsid w:val="000B44B3"/>
    <w:rsid w:val="000C205E"/>
    <w:rsid w:val="000C26C2"/>
    <w:rsid w:val="000C29B7"/>
    <w:rsid w:val="000C5ABF"/>
    <w:rsid w:val="000C5F31"/>
    <w:rsid w:val="000C69EB"/>
    <w:rsid w:val="000C6F37"/>
    <w:rsid w:val="000D0294"/>
    <w:rsid w:val="000D1E96"/>
    <w:rsid w:val="000D1EC8"/>
    <w:rsid w:val="000D20CB"/>
    <w:rsid w:val="000D28E7"/>
    <w:rsid w:val="000D4083"/>
    <w:rsid w:val="000D4494"/>
    <w:rsid w:val="000E1A37"/>
    <w:rsid w:val="000E2713"/>
    <w:rsid w:val="000E3F72"/>
    <w:rsid w:val="000E6203"/>
    <w:rsid w:val="000F31AB"/>
    <w:rsid w:val="000F332E"/>
    <w:rsid w:val="000F46F8"/>
    <w:rsid w:val="000F5A8A"/>
    <w:rsid w:val="000F7398"/>
    <w:rsid w:val="000F7B5F"/>
    <w:rsid w:val="000F7C57"/>
    <w:rsid w:val="00101252"/>
    <w:rsid w:val="00101807"/>
    <w:rsid w:val="00104772"/>
    <w:rsid w:val="00105699"/>
    <w:rsid w:val="00110FC4"/>
    <w:rsid w:val="00111C99"/>
    <w:rsid w:val="0011206D"/>
    <w:rsid w:val="00112252"/>
    <w:rsid w:val="00112F1A"/>
    <w:rsid w:val="00114A1D"/>
    <w:rsid w:val="00114FAD"/>
    <w:rsid w:val="001150E8"/>
    <w:rsid w:val="00115A12"/>
    <w:rsid w:val="00117F5A"/>
    <w:rsid w:val="0012059D"/>
    <w:rsid w:val="00121C06"/>
    <w:rsid w:val="00122371"/>
    <w:rsid w:val="00122646"/>
    <w:rsid w:val="001234A6"/>
    <w:rsid w:val="00125D26"/>
    <w:rsid w:val="00126C40"/>
    <w:rsid w:val="00127071"/>
    <w:rsid w:val="00127E55"/>
    <w:rsid w:val="00130965"/>
    <w:rsid w:val="0013304E"/>
    <w:rsid w:val="00133951"/>
    <w:rsid w:val="00133DAF"/>
    <w:rsid w:val="001407C0"/>
    <w:rsid w:val="00142E4A"/>
    <w:rsid w:val="00143427"/>
    <w:rsid w:val="001455D6"/>
    <w:rsid w:val="0014604A"/>
    <w:rsid w:val="00147EC9"/>
    <w:rsid w:val="00150849"/>
    <w:rsid w:val="00150BB8"/>
    <w:rsid w:val="00150C78"/>
    <w:rsid w:val="00151FA9"/>
    <w:rsid w:val="001537AE"/>
    <w:rsid w:val="00153966"/>
    <w:rsid w:val="001551D0"/>
    <w:rsid w:val="0015776D"/>
    <w:rsid w:val="00157B56"/>
    <w:rsid w:val="00160813"/>
    <w:rsid w:val="001630BE"/>
    <w:rsid w:val="001632E9"/>
    <w:rsid w:val="00167646"/>
    <w:rsid w:val="00167C34"/>
    <w:rsid w:val="00167FAB"/>
    <w:rsid w:val="00173DFF"/>
    <w:rsid w:val="00174AF7"/>
    <w:rsid w:val="00175D9C"/>
    <w:rsid w:val="00180FB4"/>
    <w:rsid w:val="00182292"/>
    <w:rsid w:val="001830A0"/>
    <w:rsid w:val="0018324A"/>
    <w:rsid w:val="0018383C"/>
    <w:rsid w:val="0018388C"/>
    <w:rsid w:val="001853DC"/>
    <w:rsid w:val="00186089"/>
    <w:rsid w:val="00186717"/>
    <w:rsid w:val="00187AD4"/>
    <w:rsid w:val="00190080"/>
    <w:rsid w:val="0019085E"/>
    <w:rsid w:val="00191560"/>
    <w:rsid w:val="00191706"/>
    <w:rsid w:val="001922F1"/>
    <w:rsid w:val="00193214"/>
    <w:rsid w:val="00193888"/>
    <w:rsid w:val="00194A64"/>
    <w:rsid w:val="001950CA"/>
    <w:rsid w:val="00196344"/>
    <w:rsid w:val="001A2504"/>
    <w:rsid w:val="001A44DB"/>
    <w:rsid w:val="001A6698"/>
    <w:rsid w:val="001A7C46"/>
    <w:rsid w:val="001B1009"/>
    <w:rsid w:val="001B1B71"/>
    <w:rsid w:val="001B1C85"/>
    <w:rsid w:val="001B27BF"/>
    <w:rsid w:val="001B309C"/>
    <w:rsid w:val="001B456C"/>
    <w:rsid w:val="001B48BA"/>
    <w:rsid w:val="001B4C3E"/>
    <w:rsid w:val="001B544E"/>
    <w:rsid w:val="001B5EF7"/>
    <w:rsid w:val="001B627E"/>
    <w:rsid w:val="001B7347"/>
    <w:rsid w:val="001C13CA"/>
    <w:rsid w:val="001C2D12"/>
    <w:rsid w:val="001C33D9"/>
    <w:rsid w:val="001C4076"/>
    <w:rsid w:val="001C5D12"/>
    <w:rsid w:val="001C6E6F"/>
    <w:rsid w:val="001D016C"/>
    <w:rsid w:val="001D0C32"/>
    <w:rsid w:val="001D0FB3"/>
    <w:rsid w:val="001D11BF"/>
    <w:rsid w:val="001D45F4"/>
    <w:rsid w:val="001D5722"/>
    <w:rsid w:val="001D5748"/>
    <w:rsid w:val="001D708B"/>
    <w:rsid w:val="001E0D01"/>
    <w:rsid w:val="001E3876"/>
    <w:rsid w:val="001E4451"/>
    <w:rsid w:val="001E4A78"/>
    <w:rsid w:val="001E601F"/>
    <w:rsid w:val="001F124C"/>
    <w:rsid w:val="001F2584"/>
    <w:rsid w:val="001F36FE"/>
    <w:rsid w:val="001F443A"/>
    <w:rsid w:val="001F64FB"/>
    <w:rsid w:val="001F78B6"/>
    <w:rsid w:val="001F7B80"/>
    <w:rsid w:val="0020080D"/>
    <w:rsid w:val="002024E7"/>
    <w:rsid w:val="00203320"/>
    <w:rsid w:val="00204E42"/>
    <w:rsid w:val="00204E91"/>
    <w:rsid w:val="00207072"/>
    <w:rsid w:val="00207D2B"/>
    <w:rsid w:val="00210D19"/>
    <w:rsid w:val="0021150F"/>
    <w:rsid w:val="00211D73"/>
    <w:rsid w:val="002129C1"/>
    <w:rsid w:val="002133E7"/>
    <w:rsid w:val="0021341A"/>
    <w:rsid w:val="0021397A"/>
    <w:rsid w:val="00213D9C"/>
    <w:rsid w:val="00216810"/>
    <w:rsid w:val="00217E68"/>
    <w:rsid w:val="00220914"/>
    <w:rsid w:val="00221252"/>
    <w:rsid w:val="0022448A"/>
    <w:rsid w:val="0022625C"/>
    <w:rsid w:val="002262F5"/>
    <w:rsid w:val="00226DE3"/>
    <w:rsid w:val="0022741A"/>
    <w:rsid w:val="00230270"/>
    <w:rsid w:val="00230EB5"/>
    <w:rsid w:val="00233111"/>
    <w:rsid w:val="00233190"/>
    <w:rsid w:val="00233DDA"/>
    <w:rsid w:val="00234BAA"/>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2227"/>
    <w:rsid w:val="0026270A"/>
    <w:rsid w:val="00263B3A"/>
    <w:rsid w:val="00263FDA"/>
    <w:rsid w:val="0026418F"/>
    <w:rsid w:val="00264345"/>
    <w:rsid w:val="002648D9"/>
    <w:rsid w:val="00264D03"/>
    <w:rsid w:val="00265261"/>
    <w:rsid w:val="00266611"/>
    <w:rsid w:val="00267508"/>
    <w:rsid w:val="00270F87"/>
    <w:rsid w:val="00272A78"/>
    <w:rsid w:val="00272C90"/>
    <w:rsid w:val="00272DF6"/>
    <w:rsid w:val="00276AE5"/>
    <w:rsid w:val="00277BA6"/>
    <w:rsid w:val="00277F51"/>
    <w:rsid w:val="0028130C"/>
    <w:rsid w:val="00282029"/>
    <w:rsid w:val="002821AF"/>
    <w:rsid w:val="00282F9E"/>
    <w:rsid w:val="002833EF"/>
    <w:rsid w:val="00285630"/>
    <w:rsid w:val="002864DC"/>
    <w:rsid w:val="00286E2D"/>
    <w:rsid w:val="00286FF1"/>
    <w:rsid w:val="002901EC"/>
    <w:rsid w:val="002927C5"/>
    <w:rsid w:val="00293ADE"/>
    <w:rsid w:val="0029610A"/>
    <w:rsid w:val="002A0E2C"/>
    <w:rsid w:val="002A2180"/>
    <w:rsid w:val="002A3739"/>
    <w:rsid w:val="002A3BBD"/>
    <w:rsid w:val="002A44AB"/>
    <w:rsid w:val="002A546B"/>
    <w:rsid w:val="002A6A80"/>
    <w:rsid w:val="002A6CAA"/>
    <w:rsid w:val="002B140A"/>
    <w:rsid w:val="002B15D6"/>
    <w:rsid w:val="002B15DA"/>
    <w:rsid w:val="002B17F3"/>
    <w:rsid w:val="002B21F9"/>
    <w:rsid w:val="002B476C"/>
    <w:rsid w:val="002B4FD1"/>
    <w:rsid w:val="002B5A99"/>
    <w:rsid w:val="002B6F50"/>
    <w:rsid w:val="002C1990"/>
    <w:rsid w:val="002C1CFF"/>
    <w:rsid w:val="002C28F2"/>
    <w:rsid w:val="002C56FA"/>
    <w:rsid w:val="002C5B05"/>
    <w:rsid w:val="002C62D6"/>
    <w:rsid w:val="002C6C57"/>
    <w:rsid w:val="002D1094"/>
    <w:rsid w:val="002D13ED"/>
    <w:rsid w:val="002D16CE"/>
    <w:rsid w:val="002D384C"/>
    <w:rsid w:val="002D5560"/>
    <w:rsid w:val="002D63AF"/>
    <w:rsid w:val="002D74CE"/>
    <w:rsid w:val="002E1EA1"/>
    <w:rsid w:val="002E2115"/>
    <w:rsid w:val="002E558D"/>
    <w:rsid w:val="002E568E"/>
    <w:rsid w:val="002E724C"/>
    <w:rsid w:val="002F1278"/>
    <w:rsid w:val="002F242E"/>
    <w:rsid w:val="002F2E57"/>
    <w:rsid w:val="002F6F33"/>
    <w:rsid w:val="002F7282"/>
    <w:rsid w:val="002F7C28"/>
    <w:rsid w:val="00300256"/>
    <w:rsid w:val="0030033E"/>
    <w:rsid w:val="00300884"/>
    <w:rsid w:val="00300A92"/>
    <w:rsid w:val="003029D4"/>
    <w:rsid w:val="00304AFE"/>
    <w:rsid w:val="00306BBB"/>
    <w:rsid w:val="003078BB"/>
    <w:rsid w:val="003112A9"/>
    <w:rsid w:val="00311528"/>
    <w:rsid w:val="00313CAD"/>
    <w:rsid w:val="003143B7"/>
    <w:rsid w:val="0031592C"/>
    <w:rsid w:val="00315BE5"/>
    <w:rsid w:val="003161C8"/>
    <w:rsid w:val="00316655"/>
    <w:rsid w:val="00317037"/>
    <w:rsid w:val="003212E0"/>
    <w:rsid w:val="003217BE"/>
    <w:rsid w:val="003226E6"/>
    <w:rsid w:val="003231BB"/>
    <w:rsid w:val="00324369"/>
    <w:rsid w:val="00324CDE"/>
    <w:rsid w:val="00325572"/>
    <w:rsid w:val="00327BC2"/>
    <w:rsid w:val="003308F0"/>
    <w:rsid w:val="0033223F"/>
    <w:rsid w:val="00332758"/>
    <w:rsid w:val="0034261D"/>
    <w:rsid w:val="00342BB7"/>
    <w:rsid w:val="00344360"/>
    <w:rsid w:val="00344AD6"/>
    <w:rsid w:val="0034511C"/>
    <w:rsid w:val="003462BA"/>
    <w:rsid w:val="003470BF"/>
    <w:rsid w:val="00347C21"/>
    <w:rsid w:val="00355AD0"/>
    <w:rsid w:val="00355BB0"/>
    <w:rsid w:val="00355C57"/>
    <w:rsid w:val="00357662"/>
    <w:rsid w:val="00360147"/>
    <w:rsid w:val="00361819"/>
    <w:rsid w:val="00361DFF"/>
    <w:rsid w:val="00364D0C"/>
    <w:rsid w:val="003664C9"/>
    <w:rsid w:val="003673A1"/>
    <w:rsid w:val="003673E6"/>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CD7"/>
    <w:rsid w:val="00383D24"/>
    <w:rsid w:val="003842E1"/>
    <w:rsid w:val="00384FBC"/>
    <w:rsid w:val="003862BC"/>
    <w:rsid w:val="003864AA"/>
    <w:rsid w:val="0038787D"/>
    <w:rsid w:val="00391DC0"/>
    <w:rsid w:val="00392EF3"/>
    <w:rsid w:val="00393B76"/>
    <w:rsid w:val="00397F0C"/>
    <w:rsid w:val="003A0646"/>
    <w:rsid w:val="003A20E7"/>
    <w:rsid w:val="003A3444"/>
    <w:rsid w:val="003A3D5C"/>
    <w:rsid w:val="003A3EB7"/>
    <w:rsid w:val="003A44C8"/>
    <w:rsid w:val="003A51AC"/>
    <w:rsid w:val="003A51AE"/>
    <w:rsid w:val="003A55B4"/>
    <w:rsid w:val="003A5C25"/>
    <w:rsid w:val="003A69C3"/>
    <w:rsid w:val="003A7815"/>
    <w:rsid w:val="003A7F67"/>
    <w:rsid w:val="003B0503"/>
    <w:rsid w:val="003B3F00"/>
    <w:rsid w:val="003B5CA2"/>
    <w:rsid w:val="003B677B"/>
    <w:rsid w:val="003B76DB"/>
    <w:rsid w:val="003C174A"/>
    <w:rsid w:val="003C3655"/>
    <w:rsid w:val="003C374B"/>
    <w:rsid w:val="003C4F90"/>
    <w:rsid w:val="003C5123"/>
    <w:rsid w:val="003D09BA"/>
    <w:rsid w:val="003D10A5"/>
    <w:rsid w:val="003D134A"/>
    <w:rsid w:val="003D3DE2"/>
    <w:rsid w:val="003D4FF7"/>
    <w:rsid w:val="003D7102"/>
    <w:rsid w:val="003E0B8A"/>
    <w:rsid w:val="003E249A"/>
    <w:rsid w:val="003E2626"/>
    <w:rsid w:val="003E31DB"/>
    <w:rsid w:val="003E550B"/>
    <w:rsid w:val="003E707E"/>
    <w:rsid w:val="003E7330"/>
    <w:rsid w:val="003F1E11"/>
    <w:rsid w:val="003F3646"/>
    <w:rsid w:val="003F5888"/>
    <w:rsid w:val="003F5A18"/>
    <w:rsid w:val="003F5D0C"/>
    <w:rsid w:val="003F6E7B"/>
    <w:rsid w:val="003F7AC7"/>
    <w:rsid w:val="00400050"/>
    <w:rsid w:val="004003B2"/>
    <w:rsid w:val="004004B1"/>
    <w:rsid w:val="00401133"/>
    <w:rsid w:val="00401757"/>
    <w:rsid w:val="00402367"/>
    <w:rsid w:val="004045F3"/>
    <w:rsid w:val="004063DF"/>
    <w:rsid w:val="00407CA5"/>
    <w:rsid w:val="00410F58"/>
    <w:rsid w:val="00411A45"/>
    <w:rsid w:val="00411A9B"/>
    <w:rsid w:val="0041228F"/>
    <w:rsid w:val="00413CDF"/>
    <w:rsid w:val="0041414E"/>
    <w:rsid w:val="00414737"/>
    <w:rsid w:val="00416450"/>
    <w:rsid w:val="00416474"/>
    <w:rsid w:val="004166E6"/>
    <w:rsid w:val="004168F1"/>
    <w:rsid w:val="0042074C"/>
    <w:rsid w:val="00421F9B"/>
    <w:rsid w:val="0042378B"/>
    <w:rsid w:val="004271DB"/>
    <w:rsid w:val="00433058"/>
    <w:rsid w:val="00433BFD"/>
    <w:rsid w:val="0043591E"/>
    <w:rsid w:val="00435A34"/>
    <w:rsid w:val="00436346"/>
    <w:rsid w:val="00436726"/>
    <w:rsid w:val="00436ACF"/>
    <w:rsid w:val="00437702"/>
    <w:rsid w:val="00440621"/>
    <w:rsid w:val="00443111"/>
    <w:rsid w:val="00444B6A"/>
    <w:rsid w:val="00451A46"/>
    <w:rsid w:val="00455D78"/>
    <w:rsid w:val="00455D96"/>
    <w:rsid w:val="004571CE"/>
    <w:rsid w:val="00460090"/>
    <w:rsid w:val="00460793"/>
    <w:rsid w:val="00460A3D"/>
    <w:rsid w:val="00462979"/>
    <w:rsid w:val="004634F2"/>
    <w:rsid w:val="00463F15"/>
    <w:rsid w:val="00464193"/>
    <w:rsid w:val="00465FE2"/>
    <w:rsid w:val="004718E4"/>
    <w:rsid w:val="004719C9"/>
    <w:rsid w:val="00472203"/>
    <w:rsid w:val="0047371F"/>
    <w:rsid w:val="00473977"/>
    <w:rsid w:val="00473980"/>
    <w:rsid w:val="00473B8A"/>
    <w:rsid w:val="00474488"/>
    <w:rsid w:val="00474911"/>
    <w:rsid w:val="00474BE5"/>
    <w:rsid w:val="00475913"/>
    <w:rsid w:val="00477088"/>
    <w:rsid w:val="00477F4B"/>
    <w:rsid w:val="004824F7"/>
    <w:rsid w:val="00482F3E"/>
    <w:rsid w:val="004855D2"/>
    <w:rsid w:val="004859D1"/>
    <w:rsid w:val="0048723F"/>
    <w:rsid w:val="004910A8"/>
    <w:rsid w:val="0049419B"/>
    <w:rsid w:val="00495D23"/>
    <w:rsid w:val="0049666A"/>
    <w:rsid w:val="004A06C8"/>
    <w:rsid w:val="004A09EA"/>
    <w:rsid w:val="004A20F9"/>
    <w:rsid w:val="004A22ED"/>
    <w:rsid w:val="004A3023"/>
    <w:rsid w:val="004A461B"/>
    <w:rsid w:val="004B06CE"/>
    <w:rsid w:val="004B0AA1"/>
    <w:rsid w:val="004B10BE"/>
    <w:rsid w:val="004B1AA0"/>
    <w:rsid w:val="004B29A6"/>
    <w:rsid w:val="004B4416"/>
    <w:rsid w:val="004B55A0"/>
    <w:rsid w:val="004B5975"/>
    <w:rsid w:val="004B5AB7"/>
    <w:rsid w:val="004B5E42"/>
    <w:rsid w:val="004B5FC2"/>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2F7B"/>
    <w:rsid w:val="004D365C"/>
    <w:rsid w:val="004D3C1A"/>
    <w:rsid w:val="004D6478"/>
    <w:rsid w:val="004E061C"/>
    <w:rsid w:val="004E18CD"/>
    <w:rsid w:val="004E1BE8"/>
    <w:rsid w:val="004E236F"/>
    <w:rsid w:val="004E6A77"/>
    <w:rsid w:val="004E7DC1"/>
    <w:rsid w:val="004F2C9B"/>
    <w:rsid w:val="004F2E9F"/>
    <w:rsid w:val="004F4212"/>
    <w:rsid w:val="004F4C85"/>
    <w:rsid w:val="004F5B0E"/>
    <w:rsid w:val="004F5F37"/>
    <w:rsid w:val="004F604E"/>
    <w:rsid w:val="004F7283"/>
    <w:rsid w:val="004F75C4"/>
    <w:rsid w:val="00501392"/>
    <w:rsid w:val="00501632"/>
    <w:rsid w:val="005038EA"/>
    <w:rsid w:val="00503AC5"/>
    <w:rsid w:val="00503D1B"/>
    <w:rsid w:val="00503DC6"/>
    <w:rsid w:val="00505E69"/>
    <w:rsid w:val="005061B8"/>
    <w:rsid w:val="00506A24"/>
    <w:rsid w:val="00506F4A"/>
    <w:rsid w:val="00507141"/>
    <w:rsid w:val="00510A22"/>
    <w:rsid w:val="005117AB"/>
    <w:rsid w:val="00511DEB"/>
    <w:rsid w:val="00520A83"/>
    <w:rsid w:val="005214EE"/>
    <w:rsid w:val="00521DD3"/>
    <w:rsid w:val="005224C7"/>
    <w:rsid w:val="00522581"/>
    <w:rsid w:val="00522DEF"/>
    <w:rsid w:val="0052554F"/>
    <w:rsid w:val="005302B4"/>
    <w:rsid w:val="00530A32"/>
    <w:rsid w:val="00530DA9"/>
    <w:rsid w:val="00531E82"/>
    <w:rsid w:val="005327FB"/>
    <w:rsid w:val="00533724"/>
    <w:rsid w:val="00533BC9"/>
    <w:rsid w:val="00533CD6"/>
    <w:rsid w:val="00534176"/>
    <w:rsid w:val="00534F65"/>
    <w:rsid w:val="00535869"/>
    <w:rsid w:val="00535F06"/>
    <w:rsid w:val="00537707"/>
    <w:rsid w:val="005406E6"/>
    <w:rsid w:val="005449F8"/>
    <w:rsid w:val="0054520E"/>
    <w:rsid w:val="00545C90"/>
    <w:rsid w:val="00547450"/>
    <w:rsid w:val="0055311C"/>
    <w:rsid w:val="00554F01"/>
    <w:rsid w:val="00556EA8"/>
    <w:rsid w:val="005575B4"/>
    <w:rsid w:val="00557746"/>
    <w:rsid w:val="00557E9B"/>
    <w:rsid w:val="00560D9A"/>
    <w:rsid w:val="00560EBB"/>
    <w:rsid w:val="00561C45"/>
    <w:rsid w:val="00564166"/>
    <w:rsid w:val="005654CA"/>
    <w:rsid w:val="005657AB"/>
    <w:rsid w:val="00565F2A"/>
    <w:rsid w:val="00566C64"/>
    <w:rsid w:val="00567474"/>
    <w:rsid w:val="005713BC"/>
    <w:rsid w:val="005751FD"/>
    <w:rsid w:val="0057665E"/>
    <w:rsid w:val="00580E0B"/>
    <w:rsid w:val="00582A5F"/>
    <w:rsid w:val="00584E56"/>
    <w:rsid w:val="00585BDB"/>
    <w:rsid w:val="00585C2A"/>
    <w:rsid w:val="00587DBE"/>
    <w:rsid w:val="00587DC9"/>
    <w:rsid w:val="005901D0"/>
    <w:rsid w:val="005925EA"/>
    <w:rsid w:val="00592BB8"/>
    <w:rsid w:val="00593A1C"/>
    <w:rsid w:val="00593D96"/>
    <w:rsid w:val="00597273"/>
    <w:rsid w:val="00597802"/>
    <w:rsid w:val="005A0D6B"/>
    <w:rsid w:val="005A0F7C"/>
    <w:rsid w:val="005A17C7"/>
    <w:rsid w:val="005A1C91"/>
    <w:rsid w:val="005A3B3D"/>
    <w:rsid w:val="005A3E05"/>
    <w:rsid w:val="005A623B"/>
    <w:rsid w:val="005A65D7"/>
    <w:rsid w:val="005B1CCA"/>
    <w:rsid w:val="005B2EAE"/>
    <w:rsid w:val="005B4BBA"/>
    <w:rsid w:val="005B7023"/>
    <w:rsid w:val="005C2940"/>
    <w:rsid w:val="005C3011"/>
    <w:rsid w:val="005C530F"/>
    <w:rsid w:val="005C556B"/>
    <w:rsid w:val="005C6FB2"/>
    <w:rsid w:val="005C74C5"/>
    <w:rsid w:val="005D0891"/>
    <w:rsid w:val="005D18CC"/>
    <w:rsid w:val="005D4D72"/>
    <w:rsid w:val="005D65F6"/>
    <w:rsid w:val="005D691B"/>
    <w:rsid w:val="005D7265"/>
    <w:rsid w:val="005D7D29"/>
    <w:rsid w:val="005E173F"/>
    <w:rsid w:val="005E7AC6"/>
    <w:rsid w:val="005E7C7B"/>
    <w:rsid w:val="005E7D94"/>
    <w:rsid w:val="005F36B8"/>
    <w:rsid w:val="005F51AD"/>
    <w:rsid w:val="0060038A"/>
    <w:rsid w:val="0060161C"/>
    <w:rsid w:val="00601D10"/>
    <w:rsid w:val="00603810"/>
    <w:rsid w:val="006040FF"/>
    <w:rsid w:val="00604AA0"/>
    <w:rsid w:val="00605F79"/>
    <w:rsid w:val="0060603C"/>
    <w:rsid w:val="0060737D"/>
    <w:rsid w:val="006075E9"/>
    <w:rsid w:val="0061196D"/>
    <w:rsid w:val="00613106"/>
    <w:rsid w:val="0062142C"/>
    <w:rsid w:val="00621D57"/>
    <w:rsid w:val="00621EF4"/>
    <w:rsid w:val="00623868"/>
    <w:rsid w:val="00623BE1"/>
    <w:rsid w:val="00623C56"/>
    <w:rsid w:val="00623C5C"/>
    <w:rsid w:val="006253F5"/>
    <w:rsid w:val="006311A9"/>
    <w:rsid w:val="00631312"/>
    <w:rsid w:val="0063152C"/>
    <w:rsid w:val="006318CE"/>
    <w:rsid w:val="00631937"/>
    <w:rsid w:val="00631B07"/>
    <w:rsid w:val="00631F80"/>
    <w:rsid w:val="00633C9F"/>
    <w:rsid w:val="006344D9"/>
    <w:rsid w:val="00635690"/>
    <w:rsid w:val="0063628D"/>
    <w:rsid w:val="006376CB"/>
    <w:rsid w:val="0063778C"/>
    <w:rsid w:val="00640574"/>
    <w:rsid w:val="006429B6"/>
    <w:rsid w:val="0064394D"/>
    <w:rsid w:val="00643BCB"/>
    <w:rsid w:val="00643BD4"/>
    <w:rsid w:val="00644316"/>
    <w:rsid w:val="006449BC"/>
    <w:rsid w:val="006451A3"/>
    <w:rsid w:val="00645D24"/>
    <w:rsid w:val="00646A34"/>
    <w:rsid w:val="00650727"/>
    <w:rsid w:val="00651473"/>
    <w:rsid w:val="00654B26"/>
    <w:rsid w:val="00657EC8"/>
    <w:rsid w:val="006618D2"/>
    <w:rsid w:val="00661968"/>
    <w:rsid w:val="00662798"/>
    <w:rsid w:val="00662E59"/>
    <w:rsid w:val="00664184"/>
    <w:rsid w:val="00665A4F"/>
    <w:rsid w:val="00667B77"/>
    <w:rsid w:val="0067119F"/>
    <w:rsid w:val="00671A70"/>
    <w:rsid w:val="00672E3A"/>
    <w:rsid w:val="00674764"/>
    <w:rsid w:val="006750FA"/>
    <w:rsid w:val="00675599"/>
    <w:rsid w:val="006758A1"/>
    <w:rsid w:val="00675DD4"/>
    <w:rsid w:val="00680056"/>
    <w:rsid w:val="006806ED"/>
    <w:rsid w:val="00681D67"/>
    <w:rsid w:val="0068223A"/>
    <w:rsid w:val="006830E1"/>
    <w:rsid w:val="00683F5C"/>
    <w:rsid w:val="0068497A"/>
    <w:rsid w:val="006850EC"/>
    <w:rsid w:val="00686202"/>
    <w:rsid w:val="0068667B"/>
    <w:rsid w:val="006875E7"/>
    <w:rsid w:val="00687E4B"/>
    <w:rsid w:val="006910A6"/>
    <w:rsid w:val="006912C7"/>
    <w:rsid w:val="0069296B"/>
    <w:rsid w:val="0069569D"/>
    <w:rsid w:val="00695C69"/>
    <w:rsid w:val="00696017"/>
    <w:rsid w:val="0069668B"/>
    <w:rsid w:val="0069691B"/>
    <w:rsid w:val="00697F7E"/>
    <w:rsid w:val="006A096B"/>
    <w:rsid w:val="006A219F"/>
    <w:rsid w:val="006A28D8"/>
    <w:rsid w:val="006A3A0D"/>
    <w:rsid w:val="006A4271"/>
    <w:rsid w:val="006A48DE"/>
    <w:rsid w:val="006A573A"/>
    <w:rsid w:val="006A604D"/>
    <w:rsid w:val="006A6E89"/>
    <w:rsid w:val="006A7D2A"/>
    <w:rsid w:val="006B0070"/>
    <w:rsid w:val="006B1155"/>
    <w:rsid w:val="006B2BFB"/>
    <w:rsid w:val="006B7A03"/>
    <w:rsid w:val="006C1AC8"/>
    <w:rsid w:val="006C1E77"/>
    <w:rsid w:val="006C2B24"/>
    <w:rsid w:val="006C7A6E"/>
    <w:rsid w:val="006C7AE5"/>
    <w:rsid w:val="006D05B0"/>
    <w:rsid w:val="006D3854"/>
    <w:rsid w:val="006D435F"/>
    <w:rsid w:val="006D4B27"/>
    <w:rsid w:val="006D6429"/>
    <w:rsid w:val="006D668A"/>
    <w:rsid w:val="006D7476"/>
    <w:rsid w:val="006D7FCF"/>
    <w:rsid w:val="006E01B1"/>
    <w:rsid w:val="006E0428"/>
    <w:rsid w:val="006E6C4D"/>
    <w:rsid w:val="006F0D9F"/>
    <w:rsid w:val="006F104F"/>
    <w:rsid w:val="006F36C9"/>
    <w:rsid w:val="006F3A1C"/>
    <w:rsid w:val="006F4F86"/>
    <w:rsid w:val="006F54A6"/>
    <w:rsid w:val="00700463"/>
    <w:rsid w:val="00700D11"/>
    <w:rsid w:val="007045DA"/>
    <w:rsid w:val="00706093"/>
    <w:rsid w:val="00711AAF"/>
    <w:rsid w:val="007124E6"/>
    <w:rsid w:val="00713587"/>
    <w:rsid w:val="0071454C"/>
    <w:rsid w:val="007152F0"/>
    <w:rsid w:val="00715479"/>
    <w:rsid w:val="00716FF9"/>
    <w:rsid w:val="00720717"/>
    <w:rsid w:val="0072624C"/>
    <w:rsid w:val="007332BD"/>
    <w:rsid w:val="0073332C"/>
    <w:rsid w:val="0073363B"/>
    <w:rsid w:val="007338ED"/>
    <w:rsid w:val="007365A2"/>
    <w:rsid w:val="00736A66"/>
    <w:rsid w:val="00741310"/>
    <w:rsid w:val="0074244A"/>
    <w:rsid w:val="00742A06"/>
    <w:rsid w:val="00743920"/>
    <w:rsid w:val="00745F6E"/>
    <w:rsid w:val="00750144"/>
    <w:rsid w:val="00752182"/>
    <w:rsid w:val="00762772"/>
    <w:rsid w:val="007631B9"/>
    <w:rsid w:val="00772FF8"/>
    <w:rsid w:val="00773082"/>
    <w:rsid w:val="00773F22"/>
    <w:rsid w:val="00776653"/>
    <w:rsid w:val="007769F8"/>
    <w:rsid w:val="00777C4F"/>
    <w:rsid w:val="00777ECC"/>
    <w:rsid w:val="007817F7"/>
    <w:rsid w:val="00781A55"/>
    <w:rsid w:val="00781B75"/>
    <w:rsid w:val="00781F1D"/>
    <w:rsid w:val="00782833"/>
    <w:rsid w:val="007836E1"/>
    <w:rsid w:val="007837F0"/>
    <w:rsid w:val="00785E77"/>
    <w:rsid w:val="0078792A"/>
    <w:rsid w:val="007900B9"/>
    <w:rsid w:val="00790279"/>
    <w:rsid w:val="0079043F"/>
    <w:rsid w:val="00790F13"/>
    <w:rsid w:val="00791F16"/>
    <w:rsid w:val="00794151"/>
    <w:rsid w:val="007962AB"/>
    <w:rsid w:val="00797040"/>
    <w:rsid w:val="007A0639"/>
    <w:rsid w:val="007A1820"/>
    <w:rsid w:val="007A2A0F"/>
    <w:rsid w:val="007A2A5B"/>
    <w:rsid w:val="007A3D98"/>
    <w:rsid w:val="007A4238"/>
    <w:rsid w:val="007A5359"/>
    <w:rsid w:val="007A5C4E"/>
    <w:rsid w:val="007A651B"/>
    <w:rsid w:val="007A6926"/>
    <w:rsid w:val="007A70A3"/>
    <w:rsid w:val="007A7BE3"/>
    <w:rsid w:val="007A7FE1"/>
    <w:rsid w:val="007B2B25"/>
    <w:rsid w:val="007B3E85"/>
    <w:rsid w:val="007B4C93"/>
    <w:rsid w:val="007B53D3"/>
    <w:rsid w:val="007B6C18"/>
    <w:rsid w:val="007C2FEA"/>
    <w:rsid w:val="007C31EF"/>
    <w:rsid w:val="007C4C77"/>
    <w:rsid w:val="007C4CD0"/>
    <w:rsid w:val="007C51A5"/>
    <w:rsid w:val="007C5D37"/>
    <w:rsid w:val="007C622A"/>
    <w:rsid w:val="007D0353"/>
    <w:rsid w:val="007D04A2"/>
    <w:rsid w:val="007D05B5"/>
    <w:rsid w:val="007D0C08"/>
    <w:rsid w:val="007D30F6"/>
    <w:rsid w:val="007D37B2"/>
    <w:rsid w:val="007D38B8"/>
    <w:rsid w:val="007D4EC5"/>
    <w:rsid w:val="007D59DE"/>
    <w:rsid w:val="007D5D38"/>
    <w:rsid w:val="007D6C47"/>
    <w:rsid w:val="007D73D4"/>
    <w:rsid w:val="007E1B67"/>
    <w:rsid w:val="007E6720"/>
    <w:rsid w:val="007E7DA2"/>
    <w:rsid w:val="007F01B7"/>
    <w:rsid w:val="007F0A5E"/>
    <w:rsid w:val="007F204E"/>
    <w:rsid w:val="007F30CB"/>
    <w:rsid w:val="007F41A0"/>
    <w:rsid w:val="007F4A51"/>
    <w:rsid w:val="007F4B5B"/>
    <w:rsid w:val="00800605"/>
    <w:rsid w:val="00800DA6"/>
    <w:rsid w:val="008011BD"/>
    <w:rsid w:val="0080124C"/>
    <w:rsid w:val="00802685"/>
    <w:rsid w:val="00804312"/>
    <w:rsid w:val="00805226"/>
    <w:rsid w:val="00806B7B"/>
    <w:rsid w:val="00810BAE"/>
    <w:rsid w:val="00811DC9"/>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6F1"/>
    <w:rsid w:val="00843F06"/>
    <w:rsid w:val="008504F7"/>
    <w:rsid w:val="00850B9E"/>
    <w:rsid w:val="008512C3"/>
    <w:rsid w:val="008547C8"/>
    <w:rsid w:val="008554BC"/>
    <w:rsid w:val="008557C4"/>
    <w:rsid w:val="008568C1"/>
    <w:rsid w:val="0086163B"/>
    <w:rsid w:val="00861860"/>
    <w:rsid w:val="008648F5"/>
    <w:rsid w:val="00867D6F"/>
    <w:rsid w:val="008700D2"/>
    <w:rsid w:val="008704C5"/>
    <w:rsid w:val="00870A33"/>
    <w:rsid w:val="00870B54"/>
    <w:rsid w:val="00872E83"/>
    <w:rsid w:val="008730D0"/>
    <w:rsid w:val="0087329B"/>
    <w:rsid w:val="00873D45"/>
    <w:rsid w:val="00875FCA"/>
    <w:rsid w:val="00880A6F"/>
    <w:rsid w:val="00880FB3"/>
    <w:rsid w:val="0088155D"/>
    <w:rsid w:val="00882559"/>
    <w:rsid w:val="00882F3C"/>
    <w:rsid w:val="00883558"/>
    <w:rsid w:val="00884C36"/>
    <w:rsid w:val="00885B49"/>
    <w:rsid w:val="008863CE"/>
    <w:rsid w:val="0088665B"/>
    <w:rsid w:val="00886F80"/>
    <w:rsid w:val="00887AC3"/>
    <w:rsid w:val="008904C1"/>
    <w:rsid w:val="00891855"/>
    <w:rsid w:val="008922F3"/>
    <w:rsid w:val="008932DA"/>
    <w:rsid w:val="00895F11"/>
    <w:rsid w:val="00896330"/>
    <w:rsid w:val="00897A32"/>
    <w:rsid w:val="008A4DE8"/>
    <w:rsid w:val="008A7C35"/>
    <w:rsid w:val="008B07B1"/>
    <w:rsid w:val="008B299C"/>
    <w:rsid w:val="008B51D8"/>
    <w:rsid w:val="008B66BC"/>
    <w:rsid w:val="008C03DB"/>
    <w:rsid w:val="008C1A97"/>
    <w:rsid w:val="008C4DE9"/>
    <w:rsid w:val="008C53FB"/>
    <w:rsid w:val="008C705C"/>
    <w:rsid w:val="008C782A"/>
    <w:rsid w:val="008C7AAD"/>
    <w:rsid w:val="008D6BE2"/>
    <w:rsid w:val="008D7B5A"/>
    <w:rsid w:val="008E1690"/>
    <w:rsid w:val="008E2C11"/>
    <w:rsid w:val="008E3704"/>
    <w:rsid w:val="008E4162"/>
    <w:rsid w:val="008E5084"/>
    <w:rsid w:val="008E542E"/>
    <w:rsid w:val="008E788C"/>
    <w:rsid w:val="008F1141"/>
    <w:rsid w:val="008F1BEB"/>
    <w:rsid w:val="0090002E"/>
    <w:rsid w:val="009009AB"/>
    <w:rsid w:val="00900E29"/>
    <w:rsid w:val="00903309"/>
    <w:rsid w:val="009050C5"/>
    <w:rsid w:val="0090572F"/>
    <w:rsid w:val="00907C69"/>
    <w:rsid w:val="009103DA"/>
    <w:rsid w:val="00910E0C"/>
    <w:rsid w:val="00912D6A"/>
    <w:rsid w:val="00913C88"/>
    <w:rsid w:val="00914459"/>
    <w:rsid w:val="009165BB"/>
    <w:rsid w:val="00920E9A"/>
    <w:rsid w:val="00921A16"/>
    <w:rsid w:val="00924AAB"/>
    <w:rsid w:val="00927999"/>
    <w:rsid w:val="00930425"/>
    <w:rsid w:val="0093091F"/>
    <w:rsid w:val="00931D39"/>
    <w:rsid w:val="00932C91"/>
    <w:rsid w:val="009339FE"/>
    <w:rsid w:val="00933BC1"/>
    <w:rsid w:val="00933BFE"/>
    <w:rsid w:val="00935A9A"/>
    <w:rsid w:val="00937CD6"/>
    <w:rsid w:val="00940555"/>
    <w:rsid w:val="00942376"/>
    <w:rsid w:val="00942675"/>
    <w:rsid w:val="00944498"/>
    <w:rsid w:val="009468B4"/>
    <w:rsid w:val="00946A73"/>
    <w:rsid w:val="00947548"/>
    <w:rsid w:val="00950AD2"/>
    <w:rsid w:val="00950F93"/>
    <w:rsid w:val="0095230C"/>
    <w:rsid w:val="00956FB8"/>
    <w:rsid w:val="009576E6"/>
    <w:rsid w:val="009614A2"/>
    <w:rsid w:val="00961EAE"/>
    <w:rsid w:val="00963272"/>
    <w:rsid w:val="0096432C"/>
    <w:rsid w:val="0096549D"/>
    <w:rsid w:val="009655E4"/>
    <w:rsid w:val="00966208"/>
    <w:rsid w:val="0097142C"/>
    <w:rsid w:val="0097153B"/>
    <w:rsid w:val="00971616"/>
    <w:rsid w:val="0097186D"/>
    <w:rsid w:val="0097437E"/>
    <w:rsid w:val="009744A8"/>
    <w:rsid w:val="00975783"/>
    <w:rsid w:val="00975CF6"/>
    <w:rsid w:val="00976544"/>
    <w:rsid w:val="0098199F"/>
    <w:rsid w:val="00984140"/>
    <w:rsid w:val="00984448"/>
    <w:rsid w:val="00984863"/>
    <w:rsid w:val="00984A2E"/>
    <w:rsid w:val="00984B25"/>
    <w:rsid w:val="009851C4"/>
    <w:rsid w:val="0098546A"/>
    <w:rsid w:val="00985F25"/>
    <w:rsid w:val="00986021"/>
    <w:rsid w:val="00986434"/>
    <w:rsid w:val="00990E32"/>
    <w:rsid w:val="00991F01"/>
    <w:rsid w:val="0099200D"/>
    <w:rsid w:val="009931F2"/>
    <w:rsid w:val="0099379E"/>
    <w:rsid w:val="00993A84"/>
    <w:rsid w:val="00994FA5"/>
    <w:rsid w:val="00997719"/>
    <w:rsid w:val="009A1382"/>
    <w:rsid w:val="009A16EE"/>
    <w:rsid w:val="009A2AE9"/>
    <w:rsid w:val="009A3980"/>
    <w:rsid w:val="009A62BC"/>
    <w:rsid w:val="009A6C7F"/>
    <w:rsid w:val="009A6FC4"/>
    <w:rsid w:val="009B3917"/>
    <w:rsid w:val="009B3A31"/>
    <w:rsid w:val="009B40FF"/>
    <w:rsid w:val="009B459A"/>
    <w:rsid w:val="009B6A66"/>
    <w:rsid w:val="009C1D1C"/>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F8A"/>
    <w:rsid w:val="009F3268"/>
    <w:rsid w:val="009F3AAA"/>
    <w:rsid w:val="009F3BF5"/>
    <w:rsid w:val="009F412D"/>
    <w:rsid w:val="009F4B9A"/>
    <w:rsid w:val="009F4E86"/>
    <w:rsid w:val="009F53EF"/>
    <w:rsid w:val="009F7FFB"/>
    <w:rsid w:val="00A010D3"/>
    <w:rsid w:val="00A01954"/>
    <w:rsid w:val="00A02DBB"/>
    <w:rsid w:val="00A04FE1"/>
    <w:rsid w:val="00A0520A"/>
    <w:rsid w:val="00A066E6"/>
    <w:rsid w:val="00A067ED"/>
    <w:rsid w:val="00A1150E"/>
    <w:rsid w:val="00A1336B"/>
    <w:rsid w:val="00A16DD9"/>
    <w:rsid w:val="00A179F9"/>
    <w:rsid w:val="00A20179"/>
    <w:rsid w:val="00A2023D"/>
    <w:rsid w:val="00A20EF0"/>
    <w:rsid w:val="00A21CBE"/>
    <w:rsid w:val="00A26EBC"/>
    <w:rsid w:val="00A318F0"/>
    <w:rsid w:val="00A31B70"/>
    <w:rsid w:val="00A32628"/>
    <w:rsid w:val="00A33B1E"/>
    <w:rsid w:val="00A33EB9"/>
    <w:rsid w:val="00A3400A"/>
    <w:rsid w:val="00A35D6F"/>
    <w:rsid w:val="00A40B47"/>
    <w:rsid w:val="00A40E54"/>
    <w:rsid w:val="00A416DD"/>
    <w:rsid w:val="00A42319"/>
    <w:rsid w:val="00A42C0B"/>
    <w:rsid w:val="00A43E9B"/>
    <w:rsid w:val="00A440FA"/>
    <w:rsid w:val="00A4446E"/>
    <w:rsid w:val="00A4495D"/>
    <w:rsid w:val="00A4516F"/>
    <w:rsid w:val="00A5074C"/>
    <w:rsid w:val="00A50871"/>
    <w:rsid w:val="00A50B1D"/>
    <w:rsid w:val="00A538AA"/>
    <w:rsid w:val="00A5579A"/>
    <w:rsid w:val="00A605A4"/>
    <w:rsid w:val="00A6186F"/>
    <w:rsid w:val="00A64D8F"/>
    <w:rsid w:val="00A65F7D"/>
    <w:rsid w:val="00A67318"/>
    <w:rsid w:val="00A67974"/>
    <w:rsid w:val="00A6799D"/>
    <w:rsid w:val="00A67A3D"/>
    <w:rsid w:val="00A7141C"/>
    <w:rsid w:val="00A72ECE"/>
    <w:rsid w:val="00A743D4"/>
    <w:rsid w:val="00A74C5A"/>
    <w:rsid w:val="00A76F4B"/>
    <w:rsid w:val="00A77EC9"/>
    <w:rsid w:val="00A80453"/>
    <w:rsid w:val="00A82364"/>
    <w:rsid w:val="00A830A6"/>
    <w:rsid w:val="00A849B6"/>
    <w:rsid w:val="00A86FDB"/>
    <w:rsid w:val="00A87578"/>
    <w:rsid w:val="00A910B3"/>
    <w:rsid w:val="00A9168C"/>
    <w:rsid w:val="00A91FD9"/>
    <w:rsid w:val="00A92C49"/>
    <w:rsid w:val="00A9373D"/>
    <w:rsid w:val="00A93C36"/>
    <w:rsid w:val="00A93F13"/>
    <w:rsid w:val="00A95738"/>
    <w:rsid w:val="00A96EAC"/>
    <w:rsid w:val="00A9711B"/>
    <w:rsid w:val="00A97F82"/>
    <w:rsid w:val="00AA0B39"/>
    <w:rsid w:val="00AA23BF"/>
    <w:rsid w:val="00AA37CA"/>
    <w:rsid w:val="00AA3B55"/>
    <w:rsid w:val="00AA3CE1"/>
    <w:rsid w:val="00AA4651"/>
    <w:rsid w:val="00AA4732"/>
    <w:rsid w:val="00AA4BAB"/>
    <w:rsid w:val="00AA668B"/>
    <w:rsid w:val="00AB0984"/>
    <w:rsid w:val="00AB1A4D"/>
    <w:rsid w:val="00AB3027"/>
    <w:rsid w:val="00AB3E53"/>
    <w:rsid w:val="00AB3EE5"/>
    <w:rsid w:val="00AB4601"/>
    <w:rsid w:val="00AB70DA"/>
    <w:rsid w:val="00AB7FA8"/>
    <w:rsid w:val="00AC3336"/>
    <w:rsid w:val="00AC33FE"/>
    <w:rsid w:val="00AC4A51"/>
    <w:rsid w:val="00AC4AD6"/>
    <w:rsid w:val="00AC5D2E"/>
    <w:rsid w:val="00AC7BB7"/>
    <w:rsid w:val="00AD0332"/>
    <w:rsid w:val="00AD11A1"/>
    <w:rsid w:val="00AD1AEC"/>
    <w:rsid w:val="00AD4783"/>
    <w:rsid w:val="00AD68A0"/>
    <w:rsid w:val="00AE103A"/>
    <w:rsid w:val="00AE10E7"/>
    <w:rsid w:val="00AE230E"/>
    <w:rsid w:val="00AE41BD"/>
    <w:rsid w:val="00AE5B6B"/>
    <w:rsid w:val="00AE6FE9"/>
    <w:rsid w:val="00AE7104"/>
    <w:rsid w:val="00AE7671"/>
    <w:rsid w:val="00AF171C"/>
    <w:rsid w:val="00AF1779"/>
    <w:rsid w:val="00AF3BC0"/>
    <w:rsid w:val="00AF4C57"/>
    <w:rsid w:val="00AF77CF"/>
    <w:rsid w:val="00B03580"/>
    <w:rsid w:val="00B0358B"/>
    <w:rsid w:val="00B04FE4"/>
    <w:rsid w:val="00B06764"/>
    <w:rsid w:val="00B068D0"/>
    <w:rsid w:val="00B101EB"/>
    <w:rsid w:val="00B113BA"/>
    <w:rsid w:val="00B11DB4"/>
    <w:rsid w:val="00B13512"/>
    <w:rsid w:val="00B140F3"/>
    <w:rsid w:val="00B14B72"/>
    <w:rsid w:val="00B172CF"/>
    <w:rsid w:val="00B20407"/>
    <w:rsid w:val="00B21388"/>
    <w:rsid w:val="00B21799"/>
    <w:rsid w:val="00B247AB"/>
    <w:rsid w:val="00B24C39"/>
    <w:rsid w:val="00B2553E"/>
    <w:rsid w:val="00B26B9D"/>
    <w:rsid w:val="00B312CE"/>
    <w:rsid w:val="00B356C7"/>
    <w:rsid w:val="00B35E1A"/>
    <w:rsid w:val="00B3757C"/>
    <w:rsid w:val="00B41B53"/>
    <w:rsid w:val="00B4270B"/>
    <w:rsid w:val="00B44AC3"/>
    <w:rsid w:val="00B4570F"/>
    <w:rsid w:val="00B47BCA"/>
    <w:rsid w:val="00B5147B"/>
    <w:rsid w:val="00B5323E"/>
    <w:rsid w:val="00B535D2"/>
    <w:rsid w:val="00B53986"/>
    <w:rsid w:val="00B54017"/>
    <w:rsid w:val="00B541FD"/>
    <w:rsid w:val="00B55125"/>
    <w:rsid w:val="00B569BE"/>
    <w:rsid w:val="00B572A5"/>
    <w:rsid w:val="00B607A1"/>
    <w:rsid w:val="00B611A8"/>
    <w:rsid w:val="00B62419"/>
    <w:rsid w:val="00B62EC0"/>
    <w:rsid w:val="00B63CDD"/>
    <w:rsid w:val="00B64ABC"/>
    <w:rsid w:val="00B7203F"/>
    <w:rsid w:val="00B73EAC"/>
    <w:rsid w:val="00B75468"/>
    <w:rsid w:val="00B75945"/>
    <w:rsid w:val="00B80F7F"/>
    <w:rsid w:val="00B83338"/>
    <w:rsid w:val="00B83948"/>
    <w:rsid w:val="00B8436E"/>
    <w:rsid w:val="00B84ACD"/>
    <w:rsid w:val="00B854D6"/>
    <w:rsid w:val="00B85992"/>
    <w:rsid w:val="00B85C51"/>
    <w:rsid w:val="00B86042"/>
    <w:rsid w:val="00B8739E"/>
    <w:rsid w:val="00B87C95"/>
    <w:rsid w:val="00B90190"/>
    <w:rsid w:val="00B91A98"/>
    <w:rsid w:val="00B91B2D"/>
    <w:rsid w:val="00B927E1"/>
    <w:rsid w:val="00B94914"/>
    <w:rsid w:val="00B94F38"/>
    <w:rsid w:val="00B95A58"/>
    <w:rsid w:val="00B95A7B"/>
    <w:rsid w:val="00B95B78"/>
    <w:rsid w:val="00B95CBF"/>
    <w:rsid w:val="00B9709E"/>
    <w:rsid w:val="00BA057F"/>
    <w:rsid w:val="00BA0D24"/>
    <w:rsid w:val="00BA261E"/>
    <w:rsid w:val="00BA5415"/>
    <w:rsid w:val="00BA5C4C"/>
    <w:rsid w:val="00BA7289"/>
    <w:rsid w:val="00BB06D3"/>
    <w:rsid w:val="00BB1501"/>
    <w:rsid w:val="00BB16F7"/>
    <w:rsid w:val="00BB295C"/>
    <w:rsid w:val="00BB4AD0"/>
    <w:rsid w:val="00BB7093"/>
    <w:rsid w:val="00BB79DC"/>
    <w:rsid w:val="00BC1634"/>
    <w:rsid w:val="00BC49F0"/>
    <w:rsid w:val="00BC7040"/>
    <w:rsid w:val="00BC7974"/>
    <w:rsid w:val="00BD01FD"/>
    <w:rsid w:val="00BD1735"/>
    <w:rsid w:val="00BD63BC"/>
    <w:rsid w:val="00BD6669"/>
    <w:rsid w:val="00BF03EB"/>
    <w:rsid w:val="00BF18BC"/>
    <w:rsid w:val="00BF343F"/>
    <w:rsid w:val="00BF462D"/>
    <w:rsid w:val="00BF5444"/>
    <w:rsid w:val="00BF5F72"/>
    <w:rsid w:val="00BF640D"/>
    <w:rsid w:val="00BF6CD9"/>
    <w:rsid w:val="00BF7831"/>
    <w:rsid w:val="00C00206"/>
    <w:rsid w:val="00C02665"/>
    <w:rsid w:val="00C02D3E"/>
    <w:rsid w:val="00C05305"/>
    <w:rsid w:val="00C05344"/>
    <w:rsid w:val="00C078B2"/>
    <w:rsid w:val="00C13E92"/>
    <w:rsid w:val="00C1443E"/>
    <w:rsid w:val="00C14B0C"/>
    <w:rsid w:val="00C15521"/>
    <w:rsid w:val="00C15748"/>
    <w:rsid w:val="00C159C3"/>
    <w:rsid w:val="00C17967"/>
    <w:rsid w:val="00C22069"/>
    <w:rsid w:val="00C226FE"/>
    <w:rsid w:val="00C22D00"/>
    <w:rsid w:val="00C23B34"/>
    <w:rsid w:val="00C277DF"/>
    <w:rsid w:val="00C27CAD"/>
    <w:rsid w:val="00C31242"/>
    <w:rsid w:val="00C31A6E"/>
    <w:rsid w:val="00C332EF"/>
    <w:rsid w:val="00C33962"/>
    <w:rsid w:val="00C349C4"/>
    <w:rsid w:val="00C36213"/>
    <w:rsid w:val="00C404A7"/>
    <w:rsid w:val="00C416A4"/>
    <w:rsid w:val="00C417C4"/>
    <w:rsid w:val="00C42D95"/>
    <w:rsid w:val="00C4570E"/>
    <w:rsid w:val="00C45E9D"/>
    <w:rsid w:val="00C465C9"/>
    <w:rsid w:val="00C46E79"/>
    <w:rsid w:val="00C47043"/>
    <w:rsid w:val="00C4707B"/>
    <w:rsid w:val="00C51096"/>
    <w:rsid w:val="00C519BC"/>
    <w:rsid w:val="00C52D70"/>
    <w:rsid w:val="00C538C3"/>
    <w:rsid w:val="00C54706"/>
    <w:rsid w:val="00C56DF2"/>
    <w:rsid w:val="00C57550"/>
    <w:rsid w:val="00C57F50"/>
    <w:rsid w:val="00C62ACF"/>
    <w:rsid w:val="00C6420A"/>
    <w:rsid w:val="00C65A24"/>
    <w:rsid w:val="00C6604D"/>
    <w:rsid w:val="00C666E8"/>
    <w:rsid w:val="00C66E2D"/>
    <w:rsid w:val="00C66E69"/>
    <w:rsid w:val="00C67ADF"/>
    <w:rsid w:val="00C703A3"/>
    <w:rsid w:val="00C716D9"/>
    <w:rsid w:val="00C740F6"/>
    <w:rsid w:val="00C74A3F"/>
    <w:rsid w:val="00C7654E"/>
    <w:rsid w:val="00C81016"/>
    <w:rsid w:val="00C81BDB"/>
    <w:rsid w:val="00C82FAB"/>
    <w:rsid w:val="00C831A8"/>
    <w:rsid w:val="00C86A8D"/>
    <w:rsid w:val="00C9013B"/>
    <w:rsid w:val="00C909BD"/>
    <w:rsid w:val="00C90B23"/>
    <w:rsid w:val="00C94CB9"/>
    <w:rsid w:val="00C94DCC"/>
    <w:rsid w:val="00C950BA"/>
    <w:rsid w:val="00C963B4"/>
    <w:rsid w:val="00CA291F"/>
    <w:rsid w:val="00CA45B8"/>
    <w:rsid w:val="00CA47F9"/>
    <w:rsid w:val="00CA76A4"/>
    <w:rsid w:val="00CB0290"/>
    <w:rsid w:val="00CB051A"/>
    <w:rsid w:val="00CB1D18"/>
    <w:rsid w:val="00CB6C81"/>
    <w:rsid w:val="00CB701D"/>
    <w:rsid w:val="00CC2AAA"/>
    <w:rsid w:val="00CC338C"/>
    <w:rsid w:val="00CC40B2"/>
    <w:rsid w:val="00CC4D0F"/>
    <w:rsid w:val="00CC6EC1"/>
    <w:rsid w:val="00CC7BA2"/>
    <w:rsid w:val="00CC7EB1"/>
    <w:rsid w:val="00CD14CF"/>
    <w:rsid w:val="00CD2F0C"/>
    <w:rsid w:val="00CD3E25"/>
    <w:rsid w:val="00CD423C"/>
    <w:rsid w:val="00CD4738"/>
    <w:rsid w:val="00CD5961"/>
    <w:rsid w:val="00CD6D14"/>
    <w:rsid w:val="00CD76B1"/>
    <w:rsid w:val="00CE30A3"/>
    <w:rsid w:val="00CF06E5"/>
    <w:rsid w:val="00CF0CB9"/>
    <w:rsid w:val="00CF4791"/>
    <w:rsid w:val="00CF4E78"/>
    <w:rsid w:val="00CF5743"/>
    <w:rsid w:val="00CF5C2E"/>
    <w:rsid w:val="00CF69DC"/>
    <w:rsid w:val="00D00157"/>
    <w:rsid w:val="00D01623"/>
    <w:rsid w:val="00D01EF2"/>
    <w:rsid w:val="00D03181"/>
    <w:rsid w:val="00D03206"/>
    <w:rsid w:val="00D041FC"/>
    <w:rsid w:val="00D042E1"/>
    <w:rsid w:val="00D11643"/>
    <w:rsid w:val="00D12400"/>
    <w:rsid w:val="00D13687"/>
    <w:rsid w:val="00D145A3"/>
    <w:rsid w:val="00D16C56"/>
    <w:rsid w:val="00D204F4"/>
    <w:rsid w:val="00D23C4F"/>
    <w:rsid w:val="00D24DDA"/>
    <w:rsid w:val="00D2634D"/>
    <w:rsid w:val="00D275EF"/>
    <w:rsid w:val="00D30D9E"/>
    <w:rsid w:val="00D3210F"/>
    <w:rsid w:val="00D372DD"/>
    <w:rsid w:val="00D37E99"/>
    <w:rsid w:val="00D4188A"/>
    <w:rsid w:val="00D422C0"/>
    <w:rsid w:val="00D43862"/>
    <w:rsid w:val="00D466AA"/>
    <w:rsid w:val="00D47220"/>
    <w:rsid w:val="00D47406"/>
    <w:rsid w:val="00D513CA"/>
    <w:rsid w:val="00D51765"/>
    <w:rsid w:val="00D52681"/>
    <w:rsid w:val="00D528F9"/>
    <w:rsid w:val="00D54767"/>
    <w:rsid w:val="00D54B40"/>
    <w:rsid w:val="00D54C95"/>
    <w:rsid w:val="00D56EC5"/>
    <w:rsid w:val="00D62DC2"/>
    <w:rsid w:val="00D62F9B"/>
    <w:rsid w:val="00D6345C"/>
    <w:rsid w:val="00D66061"/>
    <w:rsid w:val="00D673A1"/>
    <w:rsid w:val="00D70F12"/>
    <w:rsid w:val="00D71BEB"/>
    <w:rsid w:val="00D737F1"/>
    <w:rsid w:val="00D764F3"/>
    <w:rsid w:val="00D8038F"/>
    <w:rsid w:val="00D805F0"/>
    <w:rsid w:val="00D80719"/>
    <w:rsid w:val="00D80ECC"/>
    <w:rsid w:val="00D816D5"/>
    <w:rsid w:val="00D82172"/>
    <w:rsid w:val="00D85E50"/>
    <w:rsid w:val="00D86E5D"/>
    <w:rsid w:val="00D87444"/>
    <w:rsid w:val="00D87ED8"/>
    <w:rsid w:val="00D90D28"/>
    <w:rsid w:val="00D9132B"/>
    <w:rsid w:val="00D91938"/>
    <w:rsid w:val="00D923F7"/>
    <w:rsid w:val="00D92723"/>
    <w:rsid w:val="00D92776"/>
    <w:rsid w:val="00D9293E"/>
    <w:rsid w:val="00D92F9A"/>
    <w:rsid w:val="00D93D2A"/>
    <w:rsid w:val="00D94C3C"/>
    <w:rsid w:val="00D96D76"/>
    <w:rsid w:val="00D974C0"/>
    <w:rsid w:val="00DA07F8"/>
    <w:rsid w:val="00DA2E89"/>
    <w:rsid w:val="00DA30C4"/>
    <w:rsid w:val="00DA4493"/>
    <w:rsid w:val="00DA4F02"/>
    <w:rsid w:val="00DA5CDD"/>
    <w:rsid w:val="00DA677F"/>
    <w:rsid w:val="00DA7C8C"/>
    <w:rsid w:val="00DB1020"/>
    <w:rsid w:val="00DB1E77"/>
    <w:rsid w:val="00DB2395"/>
    <w:rsid w:val="00DB26F4"/>
    <w:rsid w:val="00DB2B7D"/>
    <w:rsid w:val="00DB5054"/>
    <w:rsid w:val="00DB5237"/>
    <w:rsid w:val="00DB67D3"/>
    <w:rsid w:val="00DC235F"/>
    <w:rsid w:val="00DC2DCA"/>
    <w:rsid w:val="00DC3739"/>
    <w:rsid w:val="00DC463E"/>
    <w:rsid w:val="00DC4EE6"/>
    <w:rsid w:val="00DC582D"/>
    <w:rsid w:val="00DC6096"/>
    <w:rsid w:val="00DC6F4B"/>
    <w:rsid w:val="00DC7864"/>
    <w:rsid w:val="00DD0199"/>
    <w:rsid w:val="00DD1FB6"/>
    <w:rsid w:val="00DD37E2"/>
    <w:rsid w:val="00DD391E"/>
    <w:rsid w:val="00DD4912"/>
    <w:rsid w:val="00DD562E"/>
    <w:rsid w:val="00DD6309"/>
    <w:rsid w:val="00DD7640"/>
    <w:rsid w:val="00DE0817"/>
    <w:rsid w:val="00DE12EA"/>
    <w:rsid w:val="00DE35F0"/>
    <w:rsid w:val="00DE4FC4"/>
    <w:rsid w:val="00DF0932"/>
    <w:rsid w:val="00DF1B06"/>
    <w:rsid w:val="00DF3849"/>
    <w:rsid w:val="00DF3DBE"/>
    <w:rsid w:val="00DF3E1D"/>
    <w:rsid w:val="00DF460A"/>
    <w:rsid w:val="00DF4C03"/>
    <w:rsid w:val="00DF4F7C"/>
    <w:rsid w:val="00DF51F4"/>
    <w:rsid w:val="00DF6F82"/>
    <w:rsid w:val="00E01350"/>
    <w:rsid w:val="00E01BA8"/>
    <w:rsid w:val="00E01BFE"/>
    <w:rsid w:val="00E01C30"/>
    <w:rsid w:val="00E02026"/>
    <w:rsid w:val="00E041DE"/>
    <w:rsid w:val="00E0567C"/>
    <w:rsid w:val="00E059DB"/>
    <w:rsid w:val="00E11554"/>
    <w:rsid w:val="00E1535C"/>
    <w:rsid w:val="00E15AF1"/>
    <w:rsid w:val="00E16C24"/>
    <w:rsid w:val="00E2351F"/>
    <w:rsid w:val="00E24403"/>
    <w:rsid w:val="00E24AF0"/>
    <w:rsid w:val="00E24D35"/>
    <w:rsid w:val="00E258EE"/>
    <w:rsid w:val="00E26F23"/>
    <w:rsid w:val="00E27293"/>
    <w:rsid w:val="00E275BE"/>
    <w:rsid w:val="00E31A90"/>
    <w:rsid w:val="00E32B06"/>
    <w:rsid w:val="00E33590"/>
    <w:rsid w:val="00E369BE"/>
    <w:rsid w:val="00E37B34"/>
    <w:rsid w:val="00E37E26"/>
    <w:rsid w:val="00E404D6"/>
    <w:rsid w:val="00E40B54"/>
    <w:rsid w:val="00E42B69"/>
    <w:rsid w:val="00E43649"/>
    <w:rsid w:val="00E43DFF"/>
    <w:rsid w:val="00E44733"/>
    <w:rsid w:val="00E4585F"/>
    <w:rsid w:val="00E50E8B"/>
    <w:rsid w:val="00E51D09"/>
    <w:rsid w:val="00E53735"/>
    <w:rsid w:val="00E5377A"/>
    <w:rsid w:val="00E54B5D"/>
    <w:rsid w:val="00E57DFF"/>
    <w:rsid w:val="00E60215"/>
    <w:rsid w:val="00E62EEE"/>
    <w:rsid w:val="00E637FD"/>
    <w:rsid w:val="00E6468A"/>
    <w:rsid w:val="00E65660"/>
    <w:rsid w:val="00E65EB2"/>
    <w:rsid w:val="00E6629A"/>
    <w:rsid w:val="00E672D1"/>
    <w:rsid w:val="00E67B8E"/>
    <w:rsid w:val="00E71D06"/>
    <w:rsid w:val="00E724F6"/>
    <w:rsid w:val="00E7527B"/>
    <w:rsid w:val="00E75607"/>
    <w:rsid w:val="00E7637F"/>
    <w:rsid w:val="00E80EEA"/>
    <w:rsid w:val="00E83A90"/>
    <w:rsid w:val="00E8471A"/>
    <w:rsid w:val="00E91F19"/>
    <w:rsid w:val="00E931B2"/>
    <w:rsid w:val="00E944EE"/>
    <w:rsid w:val="00E94A89"/>
    <w:rsid w:val="00E95213"/>
    <w:rsid w:val="00E96193"/>
    <w:rsid w:val="00E97DAD"/>
    <w:rsid w:val="00EA0241"/>
    <w:rsid w:val="00EA046C"/>
    <w:rsid w:val="00EA0E71"/>
    <w:rsid w:val="00EA2BB9"/>
    <w:rsid w:val="00EB1FC2"/>
    <w:rsid w:val="00EB2FD9"/>
    <w:rsid w:val="00EB6D8F"/>
    <w:rsid w:val="00EC55A5"/>
    <w:rsid w:val="00EC595B"/>
    <w:rsid w:val="00EC679F"/>
    <w:rsid w:val="00EC75B4"/>
    <w:rsid w:val="00EC76CF"/>
    <w:rsid w:val="00ED0394"/>
    <w:rsid w:val="00ED60D2"/>
    <w:rsid w:val="00ED64EB"/>
    <w:rsid w:val="00EE494F"/>
    <w:rsid w:val="00EE5A7F"/>
    <w:rsid w:val="00EE6E0B"/>
    <w:rsid w:val="00EE6E12"/>
    <w:rsid w:val="00EE6F98"/>
    <w:rsid w:val="00EE7D58"/>
    <w:rsid w:val="00EF0BD2"/>
    <w:rsid w:val="00EF1EAF"/>
    <w:rsid w:val="00EF26AC"/>
    <w:rsid w:val="00EF4EFA"/>
    <w:rsid w:val="00EF57A4"/>
    <w:rsid w:val="00EF5F8A"/>
    <w:rsid w:val="00EF6428"/>
    <w:rsid w:val="00EF702F"/>
    <w:rsid w:val="00EF7FA0"/>
    <w:rsid w:val="00F0268D"/>
    <w:rsid w:val="00F034A6"/>
    <w:rsid w:val="00F03A1A"/>
    <w:rsid w:val="00F0637B"/>
    <w:rsid w:val="00F06390"/>
    <w:rsid w:val="00F0768C"/>
    <w:rsid w:val="00F079E0"/>
    <w:rsid w:val="00F10223"/>
    <w:rsid w:val="00F1068B"/>
    <w:rsid w:val="00F15B45"/>
    <w:rsid w:val="00F15C48"/>
    <w:rsid w:val="00F165FF"/>
    <w:rsid w:val="00F16795"/>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44B8"/>
    <w:rsid w:val="00F35C12"/>
    <w:rsid w:val="00F35FFA"/>
    <w:rsid w:val="00F369D5"/>
    <w:rsid w:val="00F37E80"/>
    <w:rsid w:val="00F37FF2"/>
    <w:rsid w:val="00F40B62"/>
    <w:rsid w:val="00F44526"/>
    <w:rsid w:val="00F47219"/>
    <w:rsid w:val="00F534BF"/>
    <w:rsid w:val="00F548C0"/>
    <w:rsid w:val="00F57102"/>
    <w:rsid w:val="00F60419"/>
    <w:rsid w:val="00F60825"/>
    <w:rsid w:val="00F61BF7"/>
    <w:rsid w:val="00F62178"/>
    <w:rsid w:val="00F6317E"/>
    <w:rsid w:val="00F635AA"/>
    <w:rsid w:val="00F71364"/>
    <w:rsid w:val="00F7402C"/>
    <w:rsid w:val="00F74715"/>
    <w:rsid w:val="00F75C65"/>
    <w:rsid w:val="00F773D0"/>
    <w:rsid w:val="00F776A5"/>
    <w:rsid w:val="00F77E92"/>
    <w:rsid w:val="00F81684"/>
    <w:rsid w:val="00F81798"/>
    <w:rsid w:val="00F84D65"/>
    <w:rsid w:val="00F85613"/>
    <w:rsid w:val="00F86522"/>
    <w:rsid w:val="00F86D25"/>
    <w:rsid w:val="00F8760A"/>
    <w:rsid w:val="00F932AC"/>
    <w:rsid w:val="00F95F5A"/>
    <w:rsid w:val="00F962D8"/>
    <w:rsid w:val="00F96352"/>
    <w:rsid w:val="00F979F0"/>
    <w:rsid w:val="00FA1AC3"/>
    <w:rsid w:val="00FA290A"/>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1BE8"/>
    <w:rsid w:val="00FC26D0"/>
    <w:rsid w:val="00FC326C"/>
    <w:rsid w:val="00FC3A53"/>
    <w:rsid w:val="00FC40D6"/>
    <w:rsid w:val="00FC498F"/>
    <w:rsid w:val="00FC4B6C"/>
    <w:rsid w:val="00FC5185"/>
    <w:rsid w:val="00FC62DF"/>
    <w:rsid w:val="00FC7828"/>
    <w:rsid w:val="00FD0592"/>
    <w:rsid w:val="00FD0D3A"/>
    <w:rsid w:val="00FD6ED1"/>
    <w:rsid w:val="00FE0006"/>
    <w:rsid w:val="00FE0428"/>
    <w:rsid w:val="00FE0705"/>
    <w:rsid w:val="00FE18D5"/>
    <w:rsid w:val="00FE2BC1"/>
    <w:rsid w:val="00FF075C"/>
    <w:rsid w:val="00FF0F48"/>
    <w:rsid w:val="00FF1927"/>
    <w:rsid w:val="00FF1D60"/>
    <w:rsid w:val="00FF21C4"/>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1c5e3"/>
    </o:shapedefaults>
    <o:shapelayout v:ext="edit">
      <o:idmap v:ext="edit" data="2"/>
    </o:shapelayout>
  </w:shapeDefaults>
  <w:decimalSymbol w:val=","/>
  <w:listSeparator w:val=";"/>
  <w14:docId w14:val="139005A8"/>
  <w15:chartTrackingRefBased/>
  <w15:docId w15:val="{14A297F4-80EC-4B6B-A55E-31669E31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384C"/>
    <w:pPr>
      <w:widowControl w:val="0"/>
    </w:pPr>
    <w:rPr>
      <w:sz w:val="22"/>
      <w:szCs w:val="22"/>
      <w:lang w:val="en-US" w:eastAsia="en-US"/>
    </w:rPr>
  </w:style>
  <w:style w:type="paragraph" w:styleId="Ttulo1">
    <w:name w:val="heading 1"/>
    <w:basedOn w:val="Ttulo4"/>
    <w:link w:val="Ttulo1Car"/>
    <w:uiPriority w:val="9"/>
    <w:qFormat/>
    <w:rsid w:val="00CD14CF"/>
    <w:pPr>
      <w:spacing w:before="9"/>
      <w:ind w:left="0"/>
      <w:outlineLvl w:val="0"/>
    </w:pPr>
    <w:rPr>
      <w:rFonts w:ascii="Arial"/>
      <w:color w:val="458DCB"/>
      <w:lang w:val="en-GB"/>
    </w:rPr>
  </w:style>
  <w:style w:type="paragraph" w:styleId="Ttulo2">
    <w:name w:val="heading 2"/>
    <w:basedOn w:val="Normal"/>
    <w:link w:val="Ttulo2Car"/>
    <w:uiPriority w:val="9"/>
    <w:qFormat/>
    <w:pPr>
      <w:ind w:left="3442"/>
      <w:outlineLvl w:val="1"/>
    </w:pPr>
    <w:rPr>
      <w:rFonts w:ascii="Verdana" w:eastAsia="Verdana" w:hAnsi="Verdana"/>
      <w:sz w:val="40"/>
      <w:szCs w:val="40"/>
    </w:rPr>
  </w:style>
  <w:style w:type="paragraph" w:styleId="Ttulo3">
    <w:name w:val="heading 3"/>
    <w:basedOn w:val="Normal"/>
    <w:link w:val="Ttulo3Car"/>
    <w:uiPriority w:val="9"/>
    <w:qFormat/>
    <w:pPr>
      <w:spacing w:before="2"/>
      <w:ind w:left="429" w:hanging="283"/>
      <w:outlineLvl w:val="2"/>
    </w:pPr>
    <w:rPr>
      <w:rFonts w:ascii="Arial" w:eastAsia="Arial" w:hAnsi="Arial"/>
      <w:sz w:val="34"/>
      <w:szCs w:val="34"/>
    </w:rPr>
  </w:style>
  <w:style w:type="paragraph" w:styleId="Ttulo4">
    <w:name w:val="heading 4"/>
    <w:basedOn w:val="Normal"/>
    <w:link w:val="Ttulo4Car"/>
    <w:uiPriority w:val="9"/>
    <w:pPr>
      <w:ind w:left="146"/>
      <w:outlineLvl w:val="3"/>
    </w:pPr>
    <w:rPr>
      <w:rFonts w:ascii="EC Square Sans Pro Light" w:eastAsia="EC Square Sans Pro Light" w:hAnsi="EC Square Sans Pro Light"/>
      <w:sz w:val="30"/>
      <w:szCs w:val="30"/>
    </w:rPr>
  </w:style>
  <w:style w:type="paragraph" w:styleId="Ttulo5">
    <w:name w:val="heading 5"/>
    <w:basedOn w:val="Normal"/>
    <w:link w:val="Ttulo5Car"/>
    <w:uiPriority w:val="9"/>
    <w:pPr>
      <w:ind w:left="833"/>
      <w:outlineLvl w:val="4"/>
    </w:pPr>
    <w:rPr>
      <w:rFonts w:ascii="Times New Roman" w:eastAsia="Times New Roman" w:hAnsi="Times New Roman"/>
      <w:b/>
      <w:bCs/>
      <w:sz w:val="24"/>
      <w:szCs w:val="24"/>
    </w:rPr>
  </w:style>
  <w:style w:type="paragraph" w:styleId="Ttulo6">
    <w:name w:val="heading 6"/>
    <w:basedOn w:val="Normal"/>
    <w:link w:val="Ttulo6Car"/>
    <w:uiPriority w:val="9"/>
    <w:pPr>
      <w:ind w:left="833"/>
      <w:outlineLvl w:val="5"/>
    </w:pPr>
    <w:rPr>
      <w:rFonts w:ascii="Times New Roman" w:eastAsia="Times New Roman" w:hAnsi="Times New Roman"/>
      <w:b/>
      <w:bCs/>
      <w:i/>
      <w:sz w:val="24"/>
      <w:szCs w:val="24"/>
    </w:rPr>
  </w:style>
  <w:style w:type="paragraph" w:styleId="Ttulo7">
    <w:name w:val="heading 7"/>
    <w:basedOn w:val="Normal"/>
    <w:next w:val="Normal"/>
    <w:link w:val="Ttulo7Car"/>
    <w:uiPriority w:val="9"/>
    <w:rsid w:val="00272DF6"/>
    <w:pPr>
      <w:widowControl/>
      <w:numPr>
        <w:ilvl w:val="6"/>
        <w:numId w:val="10"/>
      </w:numPr>
      <w:spacing w:before="240" w:after="60"/>
      <w:ind w:left="4748" w:hanging="708"/>
      <w:jc w:val="both"/>
      <w:outlineLvl w:val="6"/>
    </w:pPr>
    <w:rPr>
      <w:rFonts w:ascii="Arial" w:eastAsia="Times New Roman" w:hAnsi="Arial"/>
      <w:sz w:val="20"/>
      <w:szCs w:val="20"/>
      <w:lang w:val="en-GB" w:eastAsia="en-GB"/>
    </w:rPr>
  </w:style>
  <w:style w:type="paragraph" w:styleId="Ttulo8">
    <w:name w:val="heading 8"/>
    <w:basedOn w:val="Normal"/>
    <w:next w:val="Normal"/>
    <w:link w:val="Ttulo8Car"/>
    <w:uiPriority w:val="9"/>
    <w:rsid w:val="00272DF6"/>
    <w:pPr>
      <w:widowControl/>
      <w:numPr>
        <w:ilvl w:val="7"/>
        <w:numId w:val="10"/>
      </w:numPr>
      <w:spacing w:before="240" w:after="60"/>
      <w:ind w:left="5456" w:hanging="708"/>
      <w:jc w:val="both"/>
      <w:outlineLvl w:val="7"/>
    </w:pPr>
    <w:rPr>
      <w:rFonts w:ascii="Arial" w:eastAsia="Times New Roman" w:hAnsi="Arial"/>
      <w:i/>
      <w:sz w:val="20"/>
      <w:szCs w:val="20"/>
      <w:lang w:val="en-GB" w:eastAsia="en-GB"/>
    </w:rPr>
  </w:style>
  <w:style w:type="paragraph" w:styleId="Ttulo9">
    <w:name w:val="heading 9"/>
    <w:basedOn w:val="Normal"/>
    <w:next w:val="Normal"/>
    <w:link w:val="Ttulo9Car"/>
    <w:uiPriority w:val="9"/>
    <w:rsid w:val="00272DF6"/>
    <w:pPr>
      <w:widowControl/>
      <w:numPr>
        <w:ilvl w:val="8"/>
        <w:numId w:val="10"/>
      </w:numPr>
      <w:spacing w:before="240" w:after="60"/>
      <w:ind w:left="6164" w:hanging="708"/>
      <w:jc w:val="both"/>
      <w:outlineLvl w:val="8"/>
    </w:pPr>
    <w:rPr>
      <w:rFonts w:ascii="Arial" w:eastAsia="Times New Roman" w:hAnsi="Arial"/>
      <w:i/>
      <w:sz w:val="18"/>
      <w:szCs w:val="20"/>
      <w:lang w:val="en-GB" w:eastAsia="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pPr>
      <w:ind w:left="1193" w:hanging="360"/>
    </w:pPr>
    <w:rPr>
      <w:rFonts w:ascii="Times New Roman" w:eastAsia="Times New Roman" w:hAnsi="Times New Roman"/>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233190"/>
    <w:pPr>
      <w:tabs>
        <w:tab w:val="center" w:pos="4536"/>
        <w:tab w:val="right" w:pos="9072"/>
      </w:tabs>
    </w:pPr>
  </w:style>
  <w:style w:type="character" w:customStyle="1" w:styleId="EncabezadoCar">
    <w:name w:val="Encabezado Car"/>
    <w:basedOn w:val="Fuentedeprrafopredeter"/>
    <w:link w:val="Encabezado"/>
    <w:uiPriority w:val="99"/>
    <w:rsid w:val="00233190"/>
  </w:style>
  <w:style w:type="paragraph" w:styleId="Piedepgina">
    <w:name w:val="footer"/>
    <w:basedOn w:val="Normal"/>
    <w:link w:val="PiedepginaCar"/>
    <w:uiPriority w:val="99"/>
    <w:unhideWhenUsed/>
    <w:rsid w:val="00233190"/>
    <w:pPr>
      <w:tabs>
        <w:tab w:val="center" w:pos="4536"/>
        <w:tab w:val="right" w:pos="9072"/>
      </w:tabs>
    </w:pPr>
  </w:style>
  <w:style w:type="character" w:customStyle="1" w:styleId="PiedepginaCar">
    <w:name w:val="Pie de página Car"/>
    <w:basedOn w:val="Fuentedeprrafopredeter"/>
    <w:link w:val="Piedepgina"/>
    <w:uiPriority w:val="99"/>
    <w:rsid w:val="00233190"/>
  </w:style>
  <w:style w:type="table" w:styleId="Tablaconcuadrcula">
    <w:name w:val="Table Grid"/>
    <w:basedOn w:val="Tablanormal"/>
    <w:uiPriority w:val="39"/>
    <w:rsid w:val="0098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FA61E4"/>
    <w:rPr>
      <w:color w:val="808080"/>
    </w:rPr>
  </w:style>
  <w:style w:type="paragraph" w:styleId="Textodeglobo">
    <w:name w:val="Balloon Text"/>
    <w:basedOn w:val="Normal"/>
    <w:link w:val="TextodegloboCar"/>
    <w:uiPriority w:val="99"/>
    <w:semiHidden/>
    <w:unhideWhenUsed/>
    <w:rsid w:val="009E3656"/>
    <w:rPr>
      <w:rFonts w:ascii="Tahoma" w:hAnsi="Tahoma" w:cs="Tahoma"/>
      <w:sz w:val="16"/>
      <w:szCs w:val="16"/>
    </w:rPr>
  </w:style>
  <w:style w:type="character" w:customStyle="1" w:styleId="TextodegloboCar">
    <w:name w:val="Texto de globo Car"/>
    <w:link w:val="Textodeglobo"/>
    <w:uiPriority w:val="99"/>
    <w:semiHidden/>
    <w:rsid w:val="009E3656"/>
    <w:rPr>
      <w:rFonts w:ascii="Tahoma" w:hAnsi="Tahoma" w:cs="Tahoma"/>
      <w:sz w:val="16"/>
      <w:szCs w:val="16"/>
    </w:rPr>
  </w:style>
  <w:style w:type="character" w:customStyle="1" w:styleId="TextoindependienteCar">
    <w:name w:val="Texto independiente Car"/>
    <w:link w:val="Textoindependiente"/>
    <w:uiPriority w:val="1"/>
    <w:rsid w:val="007C5D37"/>
    <w:rPr>
      <w:rFonts w:ascii="Times New Roman" w:eastAsia="Times New Roman" w:hAnsi="Times New Roman"/>
      <w:sz w:val="24"/>
      <w:szCs w:val="24"/>
    </w:rPr>
  </w:style>
  <w:style w:type="numbering" w:customStyle="1" w:styleId="NoList1">
    <w:name w:val="No List1"/>
    <w:next w:val="Sinlista"/>
    <w:uiPriority w:val="99"/>
    <w:semiHidden/>
    <w:unhideWhenUsed/>
    <w:rsid w:val="001150E8"/>
  </w:style>
  <w:style w:type="numbering" w:customStyle="1" w:styleId="NoList2">
    <w:name w:val="No List2"/>
    <w:next w:val="Sinlista"/>
    <w:uiPriority w:val="99"/>
    <w:semiHidden/>
    <w:unhideWhenUsed/>
    <w:rsid w:val="00E6629A"/>
  </w:style>
  <w:style w:type="numbering" w:customStyle="1" w:styleId="NoList3">
    <w:name w:val="No List3"/>
    <w:next w:val="Sinlista"/>
    <w:uiPriority w:val="99"/>
    <w:semiHidden/>
    <w:unhideWhenUsed/>
    <w:rsid w:val="00B101EB"/>
  </w:style>
  <w:style w:type="numbering" w:customStyle="1" w:styleId="NoList4">
    <w:name w:val="No List4"/>
    <w:next w:val="Sinlista"/>
    <w:uiPriority w:val="99"/>
    <w:semiHidden/>
    <w:unhideWhenUsed/>
    <w:rsid w:val="006C1AC8"/>
  </w:style>
  <w:style w:type="paragraph" w:styleId="Textonotapie">
    <w:name w:val="footnote text"/>
    <w:aliases w:val="Schriftart: 9 pt,Schriftart: 10 pt,Schriftart: 8 pt,WB-Fußnotentext,fn,Footnotes,Footnote ak,FoodNote,ft,Footnote,Footnote Text Char1,Footnote Text Char Char,Footnote Text Char1 Char Char"/>
    <w:basedOn w:val="Normal"/>
    <w:link w:val="TextonotapieCar"/>
    <w:uiPriority w:val="99"/>
    <w:unhideWhenUsed/>
    <w:rsid w:val="003A44C8"/>
    <w:rPr>
      <w:sz w:val="20"/>
      <w:szCs w:val="20"/>
    </w:rPr>
  </w:style>
  <w:style w:type="character" w:customStyle="1" w:styleId="TextonotapieCar">
    <w:name w:val="Texto nota pie Car"/>
    <w:aliases w:val="Schriftart: 9 pt Car,Schriftart: 10 pt Car,Schriftart: 8 pt Car,WB-Fußnotentext Car,fn Car,Footnotes Car,Footnote ak Car,FoodNote Car,ft Car,Footnote Car,Footnote Text Char1 Car,Footnote Text Char Char Car"/>
    <w:link w:val="Textonotapie"/>
    <w:uiPriority w:val="99"/>
    <w:rsid w:val="003A44C8"/>
    <w:rPr>
      <w:sz w:val="20"/>
      <w:szCs w:val="20"/>
    </w:rPr>
  </w:style>
  <w:style w:type="character" w:styleId="Refdenotaalpie">
    <w:name w:val="footnote reference"/>
    <w:aliases w:val="Footnote symbol,Times 10 Point,Exposant 3 Point"/>
    <w:uiPriority w:val="99"/>
    <w:unhideWhenUsed/>
    <w:rsid w:val="003A44C8"/>
    <w:rPr>
      <w:vertAlign w:val="superscript"/>
    </w:rPr>
  </w:style>
  <w:style w:type="character" w:styleId="Refdecomentario">
    <w:name w:val="annotation reference"/>
    <w:uiPriority w:val="99"/>
    <w:unhideWhenUsed/>
    <w:rsid w:val="002A2180"/>
    <w:rPr>
      <w:sz w:val="16"/>
      <w:szCs w:val="16"/>
    </w:rPr>
  </w:style>
  <w:style w:type="paragraph" w:styleId="Textocomentario">
    <w:name w:val="annotation text"/>
    <w:basedOn w:val="Normal"/>
    <w:link w:val="TextocomentarioCar"/>
    <w:uiPriority w:val="99"/>
    <w:unhideWhenUsed/>
    <w:rsid w:val="002A2180"/>
    <w:rPr>
      <w:sz w:val="20"/>
      <w:szCs w:val="20"/>
    </w:rPr>
  </w:style>
  <w:style w:type="character" w:customStyle="1" w:styleId="TextocomentarioCar">
    <w:name w:val="Texto comentario Car"/>
    <w:link w:val="Textocomentario"/>
    <w:uiPriority w:val="99"/>
    <w:rsid w:val="002A2180"/>
    <w:rPr>
      <w:lang w:val="en-US" w:eastAsia="en-US"/>
    </w:rPr>
  </w:style>
  <w:style w:type="paragraph" w:styleId="Asuntodelcomentario">
    <w:name w:val="annotation subject"/>
    <w:basedOn w:val="Textocomentario"/>
    <w:next w:val="Textocomentario"/>
    <w:link w:val="AsuntodelcomentarioCar"/>
    <w:uiPriority w:val="99"/>
    <w:unhideWhenUsed/>
    <w:rsid w:val="002A2180"/>
    <w:rPr>
      <w:b/>
      <w:bCs/>
    </w:rPr>
  </w:style>
  <w:style w:type="character" w:customStyle="1" w:styleId="AsuntodelcomentarioCar">
    <w:name w:val="Asunto del comentario Car"/>
    <w:link w:val="Asuntodelcomentario"/>
    <w:uiPriority w:val="99"/>
    <w:rsid w:val="002A2180"/>
    <w:rPr>
      <w:b/>
      <w:bCs/>
      <w:lang w:val="en-US" w:eastAsia="en-US"/>
    </w:rPr>
  </w:style>
  <w:style w:type="paragraph" w:styleId="Revisin">
    <w:name w:val="Revision"/>
    <w:hidden/>
    <w:uiPriority w:val="71"/>
    <w:rsid w:val="002A2180"/>
    <w:rPr>
      <w:sz w:val="22"/>
      <w:szCs w:val="22"/>
      <w:lang w:val="en-US" w:eastAsia="en-US"/>
    </w:rPr>
  </w:style>
  <w:style w:type="character" w:styleId="Hipervnculo">
    <w:name w:val="Hyperlink"/>
    <w:uiPriority w:val="99"/>
    <w:unhideWhenUsed/>
    <w:rsid w:val="0083310A"/>
    <w:rPr>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rFonts w:cs="Times New Roman"/>
      <w:lang w:val="en-GB" w:eastAsia="en-GB"/>
    </w:rPr>
  </w:style>
  <w:style w:type="character" w:customStyle="1" w:styleId="Ttulo7Car">
    <w:name w:val="Título 7 Car"/>
    <w:link w:val="Ttulo7"/>
    <w:uiPriority w:val="9"/>
    <w:rsid w:val="00272DF6"/>
    <w:rPr>
      <w:rFonts w:ascii="Arial" w:eastAsia="Times New Roman" w:hAnsi="Arial"/>
    </w:rPr>
  </w:style>
  <w:style w:type="character" w:customStyle="1" w:styleId="Ttulo8Car">
    <w:name w:val="Título 8 Car"/>
    <w:link w:val="Ttulo8"/>
    <w:uiPriority w:val="9"/>
    <w:rsid w:val="00272DF6"/>
    <w:rPr>
      <w:rFonts w:ascii="Arial" w:eastAsia="Times New Roman" w:hAnsi="Arial"/>
      <w:i/>
    </w:rPr>
  </w:style>
  <w:style w:type="character" w:customStyle="1" w:styleId="Ttulo9Car">
    <w:name w:val="Título 9 Car"/>
    <w:link w:val="Ttulo9"/>
    <w:uiPriority w:val="9"/>
    <w:rsid w:val="00272DF6"/>
    <w:rPr>
      <w:rFonts w:ascii="Arial" w:eastAsia="Times New Roman" w:hAnsi="Arial"/>
      <w:i/>
      <w:sz w:val="18"/>
    </w:rPr>
  </w:style>
  <w:style w:type="character" w:customStyle="1" w:styleId="Ttulo1Car">
    <w:name w:val="Título 1 Car"/>
    <w:link w:val="Ttulo1"/>
    <w:uiPriority w:val="9"/>
    <w:locked/>
    <w:rsid w:val="00CD14CF"/>
    <w:rPr>
      <w:rFonts w:ascii="Arial" w:eastAsia="EC Square Sans Pro Light" w:hAnsi="EC Square Sans Pro Light"/>
      <w:color w:val="458DCB"/>
      <w:sz w:val="30"/>
      <w:szCs w:val="30"/>
      <w:lang w:eastAsia="en-US"/>
    </w:rPr>
  </w:style>
  <w:style w:type="character" w:customStyle="1" w:styleId="Ttulo2Car">
    <w:name w:val="Título 2 Car"/>
    <w:link w:val="Ttulo2"/>
    <w:uiPriority w:val="9"/>
    <w:locked/>
    <w:rsid w:val="00272DF6"/>
    <w:rPr>
      <w:rFonts w:ascii="Verdana" w:eastAsia="Verdana" w:hAnsi="Verdana"/>
      <w:sz w:val="40"/>
      <w:szCs w:val="40"/>
      <w:lang w:val="en-US" w:eastAsia="en-US"/>
    </w:rPr>
  </w:style>
  <w:style w:type="character" w:customStyle="1" w:styleId="Ttulo3Car">
    <w:name w:val="Título 3 Car"/>
    <w:link w:val="Ttulo3"/>
    <w:uiPriority w:val="9"/>
    <w:locked/>
    <w:rsid w:val="00272DF6"/>
    <w:rPr>
      <w:rFonts w:ascii="Arial" w:eastAsia="Arial" w:hAnsi="Arial"/>
      <w:sz w:val="34"/>
      <w:szCs w:val="34"/>
      <w:lang w:val="en-US" w:eastAsia="en-US"/>
    </w:rPr>
  </w:style>
  <w:style w:type="character" w:customStyle="1" w:styleId="Ttulo4Car">
    <w:name w:val="Título 4 Car"/>
    <w:link w:val="Ttulo4"/>
    <w:uiPriority w:val="9"/>
    <w:locked/>
    <w:rsid w:val="00272DF6"/>
    <w:rPr>
      <w:rFonts w:ascii="EC Square Sans Pro Light" w:eastAsia="EC Square Sans Pro Light" w:hAnsi="EC Square Sans Pro Light"/>
      <w:sz w:val="30"/>
      <w:szCs w:val="30"/>
      <w:lang w:val="en-US" w:eastAsia="en-US"/>
    </w:rPr>
  </w:style>
  <w:style w:type="character" w:customStyle="1" w:styleId="Ttulo5Car">
    <w:name w:val="Título 5 Car"/>
    <w:link w:val="Ttulo5"/>
    <w:uiPriority w:val="9"/>
    <w:locked/>
    <w:rsid w:val="00272DF6"/>
    <w:rPr>
      <w:rFonts w:ascii="Times New Roman" w:eastAsia="Times New Roman" w:hAnsi="Times New Roman"/>
      <w:b/>
      <w:bCs/>
      <w:sz w:val="24"/>
      <w:szCs w:val="24"/>
      <w:lang w:val="en-US" w:eastAsia="en-US"/>
    </w:rPr>
  </w:style>
  <w:style w:type="character" w:customStyle="1" w:styleId="Ttulo6Car">
    <w:name w:val="Título 6 Car"/>
    <w:link w:val="Ttulo6"/>
    <w:uiPriority w:val="9"/>
    <w:locked/>
    <w:rsid w:val="00272DF6"/>
    <w:rPr>
      <w:rFonts w:ascii="Times New Roman" w:eastAsia="Times New Roman" w:hAnsi="Times New Roman"/>
      <w:b/>
      <w:bCs/>
      <w:i/>
      <w:sz w:val="24"/>
      <w:szCs w:val="24"/>
      <w:lang w:val="en-US" w:eastAsia="en-US"/>
    </w:rPr>
  </w:style>
  <w:style w:type="paragraph" w:customStyle="1" w:styleId="Heading1">
    <w:name w:val="Heading1"/>
    <w:basedOn w:val="Normal"/>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Heading3">
    <w:name w:val="Heading3"/>
    <w:basedOn w:val="Normal"/>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eastAsia="Times New Roman"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eastAsia="Times New Roman" w:hAnsi="Times New Roman"/>
      <w:szCs w:val="20"/>
      <w:lang w:val="en-GB" w:eastAsia="en-GB"/>
    </w:rPr>
  </w:style>
  <w:style w:type="character" w:customStyle="1" w:styleId="Text1CharChar">
    <w:name w:val="Text 1 Char Char"/>
    <w:link w:val="Text1Char"/>
    <w:locked/>
    <w:rsid w:val="00272DF6"/>
    <w:rPr>
      <w:rFonts w:ascii="Times New Roman" w:eastAsia="Times New Roman" w:hAnsi="Times New Roman"/>
      <w:sz w:val="22"/>
      <w:lang w:val="en-GB" w:eastAsia="en-GB"/>
    </w:rPr>
  </w:style>
  <w:style w:type="paragraph" w:styleId="Textosinformato">
    <w:name w:val="Plain Text"/>
    <w:basedOn w:val="Normal"/>
    <w:link w:val="TextosinformatoCar"/>
    <w:uiPriority w:val="99"/>
    <w:rsid w:val="00272DF6"/>
    <w:pPr>
      <w:widowControl/>
      <w:jc w:val="both"/>
    </w:pPr>
    <w:rPr>
      <w:rFonts w:ascii="Courier New" w:eastAsia="Times New Roman" w:hAnsi="Courier New"/>
      <w:sz w:val="20"/>
      <w:szCs w:val="20"/>
      <w:lang w:val="en-GB" w:eastAsia="en-GB"/>
    </w:rPr>
  </w:style>
  <w:style w:type="character" w:customStyle="1" w:styleId="TextosinformatoCar">
    <w:name w:val="Texto sin formato Car"/>
    <w:link w:val="Textosinformato"/>
    <w:uiPriority w:val="99"/>
    <w:rsid w:val="00272DF6"/>
    <w:rPr>
      <w:rFonts w:ascii="Courier New" w:eastAsia="Times New Roman" w:hAnsi="Courier New"/>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eastAsia="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eastAsia="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eastAsia="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eastAsia="Times New Roman" w:hAnsi="Arial"/>
      <w:szCs w:val="20"/>
      <w:lang w:val="en-GB" w:eastAsia="en-GB"/>
    </w:rPr>
  </w:style>
  <w:style w:type="paragraph" w:customStyle="1" w:styleId="ZDGName">
    <w:name w:val="Z_DGName"/>
    <w:basedOn w:val="Normal"/>
    <w:rsid w:val="00272DF6"/>
    <w:pPr>
      <w:ind w:right="85"/>
      <w:jc w:val="both"/>
    </w:pPr>
    <w:rPr>
      <w:rFonts w:ascii="Arial" w:eastAsia="Times New Roman"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eastAsia="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eastAsia="Times New Roman" w:hAnsi="Times New Roman"/>
      <w:sz w:val="32"/>
      <w:szCs w:val="20"/>
      <w:lang w:val="en-GB" w:eastAsia="en-GB"/>
    </w:rPr>
  </w:style>
  <w:style w:type="character" w:styleId="Nmerodepgina">
    <w:name w:val="page number"/>
    <w:uiPriority w:val="99"/>
    <w:rsid w:val="00272DF6"/>
    <w:rPr>
      <w:rFonts w:cs="Times New Roman"/>
    </w:rPr>
  </w:style>
  <w:style w:type="paragraph" w:styleId="TDC1">
    <w:name w:val="toc 1"/>
    <w:basedOn w:val="Normal"/>
    <w:next w:val="Normal"/>
    <w:autoRedefine/>
    <w:uiPriority w:val="39"/>
    <w:semiHidden/>
    <w:rsid w:val="00272DF6"/>
    <w:pPr>
      <w:widowControl/>
      <w:spacing w:before="120" w:after="120"/>
    </w:pPr>
    <w:rPr>
      <w:rFonts w:ascii="Times New Roman" w:eastAsia="Times New Roman" w:hAnsi="Times New Roman"/>
      <w:b/>
      <w:bCs/>
      <w:caps/>
      <w:sz w:val="20"/>
      <w:szCs w:val="20"/>
      <w:lang w:val="en-GB" w:eastAsia="en-GB"/>
    </w:rPr>
  </w:style>
  <w:style w:type="paragraph" w:styleId="TDC2">
    <w:name w:val="toc 2"/>
    <w:basedOn w:val="Normal"/>
    <w:next w:val="Normal"/>
    <w:autoRedefine/>
    <w:uiPriority w:val="39"/>
    <w:semiHidden/>
    <w:rsid w:val="00272DF6"/>
    <w:pPr>
      <w:widowControl/>
      <w:ind w:left="220"/>
    </w:pPr>
    <w:rPr>
      <w:rFonts w:ascii="Times New Roman" w:eastAsia="Times New Roman" w:hAnsi="Times New Roman"/>
      <w:smallCaps/>
      <w:sz w:val="20"/>
      <w:szCs w:val="20"/>
      <w:lang w:val="en-GB" w:eastAsia="en-GB"/>
    </w:rPr>
  </w:style>
  <w:style w:type="paragraph" w:styleId="TDC3">
    <w:name w:val="toc 3"/>
    <w:basedOn w:val="Normal"/>
    <w:next w:val="Normal"/>
    <w:autoRedefine/>
    <w:uiPriority w:val="39"/>
    <w:semiHidden/>
    <w:rsid w:val="00272DF6"/>
    <w:pPr>
      <w:widowControl/>
      <w:ind w:left="440"/>
    </w:pPr>
    <w:rPr>
      <w:rFonts w:ascii="Times New Roman" w:eastAsia="Times New Roman" w:hAnsi="Times New Roman"/>
      <w:i/>
      <w:iCs/>
      <w:sz w:val="20"/>
      <w:szCs w:val="20"/>
      <w:lang w:val="en-GB" w:eastAsia="en-GB"/>
    </w:rPr>
  </w:style>
  <w:style w:type="paragraph" w:styleId="TDC4">
    <w:name w:val="toc 4"/>
    <w:basedOn w:val="Normal"/>
    <w:next w:val="Normal"/>
    <w:autoRedefine/>
    <w:uiPriority w:val="39"/>
    <w:semiHidden/>
    <w:rsid w:val="00272DF6"/>
    <w:pPr>
      <w:widowControl/>
      <w:ind w:left="660"/>
    </w:pPr>
    <w:rPr>
      <w:rFonts w:ascii="Times New Roman" w:eastAsia="Times New Roman" w:hAnsi="Times New Roman"/>
      <w:sz w:val="18"/>
      <w:szCs w:val="18"/>
      <w:lang w:val="en-GB" w:eastAsia="en-GB"/>
    </w:rPr>
  </w:style>
  <w:style w:type="paragraph" w:styleId="TDC5">
    <w:name w:val="toc 5"/>
    <w:basedOn w:val="Normal"/>
    <w:next w:val="Normal"/>
    <w:autoRedefine/>
    <w:uiPriority w:val="39"/>
    <w:semiHidden/>
    <w:rsid w:val="00272DF6"/>
    <w:pPr>
      <w:widowControl/>
      <w:ind w:left="880"/>
    </w:pPr>
    <w:rPr>
      <w:rFonts w:ascii="Times New Roman" w:eastAsia="Times New Roman" w:hAnsi="Times New Roman"/>
      <w:sz w:val="18"/>
      <w:szCs w:val="18"/>
      <w:lang w:val="en-GB" w:eastAsia="en-GB"/>
    </w:rPr>
  </w:style>
  <w:style w:type="paragraph" w:styleId="TDC6">
    <w:name w:val="toc 6"/>
    <w:basedOn w:val="Normal"/>
    <w:next w:val="Normal"/>
    <w:autoRedefine/>
    <w:uiPriority w:val="39"/>
    <w:semiHidden/>
    <w:rsid w:val="00272DF6"/>
    <w:pPr>
      <w:widowControl/>
      <w:ind w:left="1100"/>
    </w:pPr>
    <w:rPr>
      <w:rFonts w:ascii="Times New Roman" w:eastAsia="Times New Roman" w:hAnsi="Times New Roman"/>
      <w:sz w:val="18"/>
      <w:szCs w:val="18"/>
      <w:lang w:val="en-GB" w:eastAsia="en-GB"/>
    </w:rPr>
  </w:style>
  <w:style w:type="paragraph" w:styleId="TDC7">
    <w:name w:val="toc 7"/>
    <w:basedOn w:val="Normal"/>
    <w:next w:val="Normal"/>
    <w:autoRedefine/>
    <w:uiPriority w:val="39"/>
    <w:semiHidden/>
    <w:rsid w:val="00272DF6"/>
    <w:pPr>
      <w:widowControl/>
      <w:ind w:left="1320"/>
    </w:pPr>
    <w:rPr>
      <w:rFonts w:ascii="Times New Roman" w:eastAsia="Times New Roman" w:hAnsi="Times New Roman"/>
      <w:sz w:val="18"/>
      <w:szCs w:val="18"/>
      <w:lang w:val="en-GB" w:eastAsia="en-GB"/>
    </w:rPr>
  </w:style>
  <w:style w:type="paragraph" w:styleId="TDC8">
    <w:name w:val="toc 8"/>
    <w:basedOn w:val="Normal"/>
    <w:next w:val="Normal"/>
    <w:autoRedefine/>
    <w:uiPriority w:val="39"/>
    <w:semiHidden/>
    <w:rsid w:val="00272DF6"/>
    <w:pPr>
      <w:widowControl/>
      <w:ind w:left="1540"/>
    </w:pPr>
    <w:rPr>
      <w:rFonts w:ascii="Times New Roman" w:eastAsia="Times New Roman" w:hAnsi="Times New Roman"/>
      <w:sz w:val="18"/>
      <w:szCs w:val="18"/>
      <w:lang w:val="en-GB" w:eastAsia="en-GB"/>
    </w:rPr>
  </w:style>
  <w:style w:type="paragraph" w:styleId="TDC9">
    <w:name w:val="toc 9"/>
    <w:basedOn w:val="Normal"/>
    <w:next w:val="Normal"/>
    <w:autoRedefine/>
    <w:uiPriority w:val="39"/>
    <w:semiHidden/>
    <w:rsid w:val="00272DF6"/>
    <w:pPr>
      <w:widowControl/>
      <w:ind w:left="1760"/>
    </w:pPr>
    <w:rPr>
      <w:rFonts w:ascii="Times New Roman" w:eastAsia="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eastAsia="Times New Roman" w:hAnsi="Swiss"/>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eastAsia="Times New Roman" w:hAnsi="Swiss"/>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eastAsia="Times New Roman" w:hAnsi="Swiss"/>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eastAsia="Times New Roman" w:hAnsi="Swiss"/>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eastAsia="Times New Roman" w:hAnsi="Swiss"/>
      <w:lang w:val="en-US"/>
    </w:rPr>
  </w:style>
  <w:style w:type="character" w:styleId="Hipervnculovisitado">
    <w:name w:val="FollowedHyperlink"/>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eastAsia="Times New Roman" w:hAnsi="Arial"/>
      <w:b/>
      <w:sz w:val="40"/>
      <w:szCs w:val="20"/>
      <w:lang w:val="en-GB" w:eastAsia="en-GB"/>
    </w:rPr>
  </w:style>
  <w:style w:type="paragraph" w:styleId="Ttulo">
    <w:name w:val="Title"/>
    <w:basedOn w:val="Normal"/>
    <w:next w:val="SubTitle1"/>
    <w:link w:val="TtuloCar"/>
    <w:uiPriority w:val="10"/>
    <w:rsid w:val="00272DF6"/>
    <w:pPr>
      <w:widowControl/>
      <w:spacing w:after="480"/>
      <w:jc w:val="center"/>
    </w:pPr>
    <w:rPr>
      <w:rFonts w:ascii="Arial" w:eastAsia="Times New Roman" w:hAnsi="Arial"/>
      <w:b/>
      <w:sz w:val="48"/>
      <w:szCs w:val="20"/>
      <w:lang w:val="en-GB" w:eastAsia="en-GB"/>
    </w:rPr>
  </w:style>
  <w:style w:type="character" w:customStyle="1" w:styleId="TtuloCar">
    <w:name w:val="Título Car"/>
    <w:link w:val="Ttulo"/>
    <w:uiPriority w:val="10"/>
    <w:rsid w:val="00272DF6"/>
    <w:rPr>
      <w:rFonts w:ascii="Arial" w:eastAsia="Times New Roman" w:hAnsi="Arial"/>
      <w:b/>
      <w:sz w:val="48"/>
      <w:lang w:val="en-GB" w:eastAsia="en-GB"/>
    </w:rPr>
  </w:style>
  <w:style w:type="paragraph" w:styleId="Textonotaalfinal">
    <w:name w:val="endnote text"/>
    <w:basedOn w:val="Normal"/>
    <w:link w:val="TextonotaalfinalCar"/>
    <w:uiPriority w:val="99"/>
    <w:semiHidden/>
    <w:rsid w:val="00272DF6"/>
    <w:pPr>
      <w:widowControl/>
      <w:jc w:val="both"/>
    </w:pPr>
    <w:rPr>
      <w:rFonts w:ascii="Times New Roman" w:eastAsia="Times New Roman" w:hAnsi="Times New Roman"/>
      <w:sz w:val="20"/>
      <w:szCs w:val="20"/>
      <w:lang w:val="en-GB" w:eastAsia="en-GB"/>
    </w:rPr>
  </w:style>
  <w:style w:type="character" w:customStyle="1" w:styleId="TextonotaalfinalCar">
    <w:name w:val="Texto nota al final Car"/>
    <w:link w:val="Textonotaalfinal"/>
    <w:uiPriority w:val="99"/>
    <w:semiHidden/>
    <w:rsid w:val="00272DF6"/>
    <w:rPr>
      <w:rFonts w:ascii="Times New Roman" w:eastAsia="Times New Roman" w:hAnsi="Times New Roman"/>
      <w:lang w:val="en-GB" w:eastAsia="en-GB"/>
    </w:rPr>
  </w:style>
  <w:style w:type="paragraph" w:styleId="Sangranormal">
    <w:name w:val="Normal Indent"/>
    <w:basedOn w:val="Normal"/>
    <w:uiPriority w:val="99"/>
    <w:rsid w:val="00272DF6"/>
    <w:pPr>
      <w:widowControl/>
      <w:ind w:left="357"/>
      <w:jc w:val="both"/>
    </w:pPr>
    <w:rPr>
      <w:rFonts w:ascii="Times New Roman" w:eastAsia="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eastAsia="Times New Roman"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eastAsia="Times New Roman"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eastAsia="Times New Roman" w:hAnsi="Times"/>
      <w:noProof/>
      <w:sz w:val="20"/>
      <w:szCs w:val="20"/>
      <w:lang w:val="en-GB" w:eastAsia="en-GB"/>
    </w:rPr>
  </w:style>
  <w:style w:type="paragraph" w:styleId="Direccinsobre">
    <w:name w:val="envelope address"/>
    <w:basedOn w:val="Normal"/>
    <w:uiPriority w:val="99"/>
    <w:rsid w:val="00272DF6"/>
    <w:pPr>
      <w:framePr w:w="7920" w:h="1980" w:hRule="exact" w:hSpace="180" w:wrap="auto" w:hAnchor="page" w:xAlign="center" w:yAlign="bottom"/>
      <w:widowControl/>
      <w:jc w:val="both"/>
    </w:pPr>
    <w:rPr>
      <w:rFonts w:ascii="Times New Roman" w:eastAsia="Times New Roman" w:hAnsi="Times New Roman"/>
      <w:szCs w:val="20"/>
      <w:lang w:val="en-GB" w:eastAsia="en-GB"/>
    </w:rPr>
  </w:style>
  <w:style w:type="paragraph" w:customStyle="1" w:styleId="NumPar1">
    <w:name w:val="NumPar 1"/>
    <w:basedOn w:val="Ttulo1"/>
    <w:next w:val="Text1Char"/>
    <w:rsid w:val="00272DF6"/>
    <w:pPr>
      <w:widowControl/>
      <w:spacing w:after="240"/>
      <w:ind w:left="483" w:hanging="483"/>
      <w:jc w:val="both"/>
      <w:outlineLvl w:val="9"/>
    </w:pPr>
    <w:rPr>
      <w:rFonts w:ascii="Times New Roman" w:eastAsia="Times New Roman" w:hAnsi="Times New Roman"/>
      <w:sz w:val="24"/>
      <w:szCs w:val="20"/>
      <w:lang w:eastAsia="en-GB"/>
    </w:rPr>
  </w:style>
  <w:style w:type="paragraph" w:customStyle="1" w:styleId="NumPar2">
    <w:name w:val="NumPar 2"/>
    <w:basedOn w:val="Ttulo2"/>
    <w:next w:val="Text2"/>
    <w:rsid w:val="00272DF6"/>
    <w:pPr>
      <w:widowControl/>
      <w:spacing w:after="240"/>
      <w:ind w:left="0"/>
      <w:jc w:val="both"/>
    </w:pPr>
    <w:rPr>
      <w:rFonts w:ascii="Times New Roman" w:eastAsia="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eastAsia="Times New Roman" w:hAnsi="Times New Roman"/>
      <w:szCs w:val="20"/>
      <w:lang w:val="en-GB" w:eastAsia="en-GB"/>
    </w:rPr>
  </w:style>
  <w:style w:type="paragraph" w:customStyle="1" w:styleId="n4">
    <w:name w:val="n4"/>
    <w:basedOn w:val="Ttulo4"/>
    <w:rsid w:val="00272DF6"/>
    <w:pPr>
      <w:keepNext/>
      <w:widowControl/>
      <w:spacing w:before="120" w:after="120"/>
      <w:ind w:left="720"/>
      <w:jc w:val="both"/>
    </w:pPr>
    <w:rPr>
      <w:rFonts w:ascii="Times New Roman" w:eastAsia="Times New Roman" w:hAnsi="Times New Roman"/>
      <w:sz w:val="22"/>
      <w:szCs w:val="20"/>
      <w:lang w:val="en-GB" w:eastAsia="en-GB"/>
    </w:rPr>
  </w:style>
  <w:style w:type="paragraph" w:styleId="Mapadeldocumento">
    <w:name w:val="Document Map"/>
    <w:basedOn w:val="Normal"/>
    <w:link w:val="MapadeldocumentoCar"/>
    <w:uiPriority w:val="99"/>
    <w:semiHidden/>
    <w:rsid w:val="00272DF6"/>
    <w:pPr>
      <w:widowControl/>
      <w:shd w:val="clear" w:color="auto" w:fill="000080"/>
      <w:jc w:val="both"/>
    </w:pPr>
    <w:rPr>
      <w:rFonts w:ascii="Tahoma" w:eastAsia="Times New Roman" w:hAnsi="Tahoma"/>
      <w:szCs w:val="20"/>
      <w:lang w:val="en-GB" w:eastAsia="en-GB"/>
    </w:rPr>
  </w:style>
  <w:style w:type="character" w:customStyle="1" w:styleId="MapadeldocumentoCar">
    <w:name w:val="Mapa del documento Car"/>
    <w:link w:val="Mapadeldocumento"/>
    <w:uiPriority w:val="99"/>
    <w:semiHidden/>
    <w:rsid w:val="00272DF6"/>
    <w:rPr>
      <w:rFonts w:ascii="Tahoma" w:eastAsia="Times New Roman" w:hAnsi="Tahoma"/>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eastAsia="Times New Roman" w:hAnsi="Times New Roman"/>
      <w:b/>
      <w:smallCaps/>
      <w:szCs w:val="20"/>
      <w:lang w:val="en-GB" w:eastAsia="en-GB"/>
    </w:rPr>
  </w:style>
  <w:style w:type="paragraph" w:styleId="ndice1">
    <w:name w:val="index 1"/>
    <w:basedOn w:val="Normal"/>
    <w:next w:val="Normal"/>
    <w:autoRedefine/>
    <w:uiPriority w:val="99"/>
    <w:semiHidden/>
    <w:rsid w:val="00272DF6"/>
    <w:pPr>
      <w:widowControl/>
    </w:pPr>
    <w:rPr>
      <w:rFonts w:ascii="Arial" w:eastAsia="Times New Roman" w:hAnsi="Arial" w:cs="Arial"/>
      <w:b/>
      <w:noProof/>
      <w:sz w:val="20"/>
      <w:szCs w:val="20"/>
      <w:lang w:val="en-GB" w:eastAsia="en-GB"/>
    </w:rPr>
  </w:style>
  <w:style w:type="paragraph" w:styleId="ndice2">
    <w:name w:val="index 2"/>
    <w:basedOn w:val="Normal"/>
    <w:next w:val="Normal"/>
    <w:autoRedefine/>
    <w:uiPriority w:val="99"/>
    <w:semiHidden/>
    <w:rsid w:val="00272DF6"/>
    <w:pPr>
      <w:widowControl/>
      <w:ind w:left="440" w:hanging="220"/>
    </w:pPr>
    <w:rPr>
      <w:rFonts w:ascii="Times New Roman" w:eastAsia="Times New Roman" w:hAnsi="Times New Roman"/>
      <w:sz w:val="18"/>
      <w:szCs w:val="18"/>
      <w:lang w:val="en-GB" w:eastAsia="en-GB"/>
    </w:rPr>
  </w:style>
  <w:style w:type="paragraph" w:styleId="ndice3">
    <w:name w:val="index 3"/>
    <w:basedOn w:val="Normal"/>
    <w:next w:val="Normal"/>
    <w:autoRedefine/>
    <w:uiPriority w:val="99"/>
    <w:semiHidden/>
    <w:rsid w:val="00272DF6"/>
    <w:pPr>
      <w:widowControl/>
      <w:ind w:left="660" w:hanging="220"/>
    </w:pPr>
    <w:rPr>
      <w:rFonts w:ascii="Times New Roman" w:eastAsia="Times New Roman" w:hAnsi="Times New Roman"/>
      <w:sz w:val="18"/>
      <w:szCs w:val="18"/>
      <w:lang w:val="en-GB" w:eastAsia="en-GB"/>
    </w:rPr>
  </w:style>
  <w:style w:type="paragraph" w:styleId="ndice4">
    <w:name w:val="index 4"/>
    <w:basedOn w:val="Normal"/>
    <w:next w:val="Normal"/>
    <w:autoRedefine/>
    <w:uiPriority w:val="99"/>
    <w:semiHidden/>
    <w:rsid w:val="00272DF6"/>
    <w:pPr>
      <w:widowControl/>
      <w:ind w:left="880" w:hanging="220"/>
    </w:pPr>
    <w:rPr>
      <w:rFonts w:ascii="Times New Roman" w:eastAsia="Times New Roman" w:hAnsi="Times New Roman"/>
      <w:sz w:val="18"/>
      <w:szCs w:val="18"/>
      <w:lang w:val="en-GB" w:eastAsia="en-GB"/>
    </w:rPr>
  </w:style>
  <w:style w:type="paragraph" w:styleId="ndice5">
    <w:name w:val="index 5"/>
    <w:basedOn w:val="Normal"/>
    <w:next w:val="Normal"/>
    <w:autoRedefine/>
    <w:uiPriority w:val="99"/>
    <w:semiHidden/>
    <w:rsid w:val="00272DF6"/>
    <w:pPr>
      <w:widowControl/>
      <w:ind w:left="1100" w:hanging="220"/>
    </w:pPr>
    <w:rPr>
      <w:rFonts w:ascii="Times New Roman" w:eastAsia="Times New Roman" w:hAnsi="Times New Roman"/>
      <w:sz w:val="18"/>
      <w:szCs w:val="18"/>
      <w:lang w:val="en-GB" w:eastAsia="en-GB"/>
    </w:rPr>
  </w:style>
  <w:style w:type="paragraph" w:styleId="ndice6">
    <w:name w:val="index 6"/>
    <w:basedOn w:val="Normal"/>
    <w:next w:val="Normal"/>
    <w:autoRedefine/>
    <w:uiPriority w:val="99"/>
    <w:semiHidden/>
    <w:rsid w:val="00272DF6"/>
    <w:pPr>
      <w:widowControl/>
      <w:ind w:left="1320" w:hanging="220"/>
    </w:pPr>
    <w:rPr>
      <w:rFonts w:ascii="Times New Roman" w:eastAsia="Times New Roman" w:hAnsi="Times New Roman"/>
      <w:sz w:val="18"/>
      <w:szCs w:val="18"/>
      <w:lang w:val="en-GB" w:eastAsia="en-GB"/>
    </w:rPr>
  </w:style>
  <w:style w:type="paragraph" w:styleId="ndice7">
    <w:name w:val="index 7"/>
    <w:basedOn w:val="Normal"/>
    <w:next w:val="Normal"/>
    <w:autoRedefine/>
    <w:uiPriority w:val="99"/>
    <w:semiHidden/>
    <w:rsid w:val="00272DF6"/>
    <w:pPr>
      <w:widowControl/>
      <w:ind w:left="1540" w:hanging="220"/>
    </w:pPr>
    <w:rPr>
      <w:rFonts w:ascii="Times New Roman" w:eastAsia="Times New Roman" w:hAnsi="Times New Roman"/>
      <w:sz w:val="18"/>
      <w:szCs w:val="18"/>
      <w:lang w:val="en-GB" w:eastAsia="en-GB"/>
    </w:rPr>
  </w:style>
  <w:style w:type="paragraph" w:styleId="ndice8">
    <w:name w:val="index 8"/>
    <w:basedOn w:val="Normal"/>
    <w:next w:val="Normal"/>
    <w:autoRedefine/>
    <w:uiPriority w:val="99"/>
    <w:semiHidden/>
    <w:rsid w:val="00272DF6"/>
    <w:pPr>
      <w:widowControl/>
      <w:ind w:left="1760" w:hanging="220"/>
    </w:pPr>
    <w:rPr>
      <w:rFonts w:ascii="Times New Roman" w:eastAsia="Times New Roman" w:hAnsi="Times New Roman"/>
      <w:sz w:val="18"/>
      <w:szCs w:val="18"/>
      <w:lang w:val="en-GB" w:eastAsia="en-GB"/>
    </w:rPr>
  </w:style>
  <w:style w:type="paragraph" w:styleId="ndice9">
    <w:name w:val="index 9"/>
    <w:basedOn w:val="Normal"/>
    <w:next w:val="Normal"/>
    <w:autoRedefine/>
    <w:uiPriority w:val="99"/>
    <w:semiHidden/>
    <w:rsid w:val="00272DF6"/>
    <w:pPr>
      <w:widowControl/>
      <w:ind w:left="1980" w:hanging="220"/>
    </w:pPr>
    <w:rPr>
      <w:rFonts w:ascii="Times New Roman" w:eastAsia="Times New Roman" w:hAnsi="Times New Roman"/>
      <w:sz w:val="18"/>
      <w:szCs w:val="18"/>
      <w:lang w:val="en-GB" w:eastAsia="en-GB"/>
    </w:rPr>
  </w:style>
  <w:style w:type="paragraph" w:styleId="Ttulodendice">
    <w:name w:val="index heading"/>
    <w:basedOn w:val="Normal"/>
    <w:next w:val="ndice1"/>
    <w:uiPriority w:val="99"/>
    <w:semiHidden/>
    <w:rsid w:val="00272DF6"/>
    <w:pPr>
      <w:widowControl/>
      <w:spacing w:before="240" w:after="120"/>
      <w:ind w:left="140"/>
    </w:pPr>
    <w:rPr>
      <w:rFonts w:ascii="Arial" w:eastAsia="Times New Roman"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eastAsia="Times New Roman" w:hAnsi="Times New Roman"/>
      <w:b/>
      <w:sz w:val="24"/>
      <w:szCs w:val="20"/>
      <w:lang w:val="en-GB" w:eastAsia="en-GB"/>
    </w:rPr>
  </w:style>
  <w:style w:type="paragraph" w:styleId="Firma">
    <w:name w:val="Signature"/>
    <w:basedOn w:val="Normal"/>
    <w:next w:val="Normal"/>
    <w:link w:val="FirmaCar"/>
    <w:uiPriority w:val="99"/>
    <w:rsid w:val="00272DF6"/>
    <w:pPr>
      <w:widowControl/>
      <w:tabs>
        <w:tab w:val="left" w:pos="5103"/>
      </w:tabs>
      <w:spacing w:before="1200"/>
      <w:ind w:left="5103"/>
      <w:jc w:val="center"/>
    </w:pPr>
    <w:rPr>
      <w:rFonts w:ascii="Times New Roman" w:eastAsia="Times New Roman" w:hAnsi="Times New Roman"/>
      <w:sz w:val="24"/>
      <w:szCs w:val="20"/>
      <w:lang w:val="en-GB" w:eastAsia="en-GB"/>
    </w:rPr>
  </w:style>
  <w:style w:type="character" w:customStyle="1" w:styleId="FirmaCar">
    <w:name w:val="Firma Car"/>
    <w:link w:val="Firma"/>
    <w:uiPriority w:val="99"/>
    <w:rsid w:val="00272DF6"/>
    <w:rPr>
      <w:rFonts w:ascii="Times New Roman" w:eastAsia="Times New Roman" w:hAnsi="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eastAsia="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eastAsia="Times New Roman" w:hAnsi="Times New Roman"/>
      <w:sz w:val="24"/>
      <w:szCs w:val="20"/>
      <w:lang w:val="en-GB" w:eastAsia="en-GB"/>
    </w:rPr>
  </w:style>
  <w:style w:type="paragraph" w:customStyle="1" w:styleId="numparg">
    <w:name w:val="numparg"/>
    <w:basedOn w:val="Ttulo1"/>
    <w:rsid w:val="00272DF6"/>
    <w:pPr>
      <w:keepNext/>
      <w:widowControl/>
      <w:numPr>
        <w:numId w:val="11"/>
      </w:numPr>
      <w:spacing w:before="240" w:after="120"/>
      <w:jc w:val="both"/>
    </w:pPr>
    <w:rPr>
      <w:rFonts w:ascii="Times New Roman" w:eastAsia="Times New Roman" w:hAnsi="Times New Roman"/>
      <w:b/>
      <w:kern w:val="28"/>
      <w:sz w:val="24"/>
      <w:szCs w:val="20"/>
    </w:rPr>
  </w:style>
  <w:style w:type="character" w:customStyle="1" w:styleId="Added">
    <w:name w:val="Added"/>
    <w:rsid w:val="00272DF6"/>
    <w:rPr>
      <w:b/>
      <w:u w:val="single"/>
    </w:rPr>
  </w:style>
  <w:style w:type="paragraph" w:styleId="Listaconvietas">
    <w:name w:val="List Bullet"/>
    <w:basedOn w:val="Normal"/>
    <w:autoRedefine/>
    <w:uiPriority w:val="99"/>
    <w:rsid w:val="00272DF6"/>
    <w:pPr>
      <w:widowControl/>
      <w:spacing w:after="240"/>
      <w:jc w:val="both"/>
    </w:pPr>
    <w:rPr>
      <w:rFonts w:ascii="Times New Roman" w:eastAsia="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eastAsia="Times New Roman" w:hAnsi="Times New Roman"/>
      <w:sz w:val="24"/>
      <w:szCs w:val="20"/>
      <w:lang w:val="en-GB" w:eastAsia="zh-CN"/>
    </w:rPr>
  </w:style>
  <w:style w:type="character" w:customStyle="1" w:styleId="Point0Char">
    <w:name w:val="Point 0 Char"/>
    <w:link w:val="Point0"/>
    <w:locked/>
    <w:rsid w:val="00272DF6"/>
    <w:rPr>
      <w:rFonts w:ascii="Times New Roman" w:eastAsia="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eastAsia="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eastAsia="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eastAsia="Times New Roman" w:hAnsi="Times New Roman"/>
      <w:sz w:val="24"/>
      <w:szCs w:val="24"/>
      <w:lang w:val="en-GB" w:eastAsia="fr-BE"/>
    </w:rPr>
  </w:style>
  <w:style w:type="character" w:customStyle="1" w:styleId="Point1Char">
    <w:name w:val="Point 1 Char"/>
    <w:link w:val="Point1"/>
    <w:locked/>
    <w:rsid w:val="00272DF6"/>
    <w:rPr>
      <w:rFonts w:ascii="Times New Roman" w:eastAsia="Times New Roman" w:hAnsi="Times New Roman"/>
      <w:sz w:val="24"/>
      <w:szCs w:val="24"/>
      <w:lang w:val="en-GB"/>
    </w:rPr>
  </w:style>
  <w:style w:type="paragraph" w:customStyle="1" w:styleId="Normal12a12b">
    <w:name w:val="Normal12a12b"/>
    <w:basedOn w:val="Normal"/>
    <w:rsid w:val="00272DF6"/>
    <w:pPr>
      <w:spacing w:before="240" w:after="240"/>
    </w:pPr>
    <w:rPr>
      <w:rFonts w:ascii="Times New Roman" w:eastAsia="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2"/>
      </w:numPr>
      <w:spacing w:before="240"/>
      <w:ind w:left="357" w:hanging="357"/>
    </w:pPr>
    <w:rPr>
      <w:rFonts w:ascii="Arial" w:eastAsia="Times New Roman" w:hAnsi="Arial"/>
      <w:b/>
      <w:sz w:val="24"/>
      <w:szCs w:val="20"/>
    </w:rPr>
  </w:style>
  <w:style w:type="paragraph" w:customStyle="1" w:styleId="Char">
    <w:name w:val="Char"/>
    <w:basedOn w:val="Normal"/>
    <w:rsid w:val="00272DF6"/>
    <w:pPr>
      <w:widowControl/>
    </w:pPr>
    <w:rPr>
      <w:rFonts w:ascii="Times New Roman" w:eastAsia="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eastAsia="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eastAsia="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eastAsia="Times New Roman" w:hAnsi="Times New Roman"/>
      <w:sz w:val="24"/>
      <w:szCs w:val="24"/>
      <w:lang w:val="en-GB" w:eastAsia="zh-CN"/>
    </w:rPr>
  </w:style>
  <w:style w:type="character" w:styleId="nfasis">
    <w:name w:val="Emphasis"/>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eastAsia="Times New Roman" w:hAnsi="Times New Roman"/>
      <w:szCs w:val="20"/>
      <w:lang w:val="en-GB" w:eastAsia="en-GB"/>
    </w:rPr>
  </w:style>
  <w:style w:type="paragraph" w:styleId="Listaconnmeros">
    <w:name w:val="List Number"/>
    <w:basedOn w:val="Normal"/>
    <w:uiPriority w:val="99"/>
    <w:rsid w:val="00272DF6"/>
    <w:pPr>
      <w:widowControl/>
      <w:numPr>
        <w:numId w:val="13"/>
      </w:numPr>
      <w:spacing w:before="120" w:after="120" w:line="360" w:lineRule="auto"/>
    </w:pPr>
    <w:rPr>
      <w:rFonts w:ascii="Times New Roman" w:eastAsia="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3"/>
      </w:numPr>
      <w:spacing w:before="120" w:after="120" w:line="360" w:lineRule="auto"/>
    </w:pPr>
    <w:rPr>
      <w:rFonts w:ascii="Times New Roman" w:eastAsia="Times New Roman" w:hAnsi="Times New Roman"/>
      <w:sz w:val="24"/>
      <w:szCs w:val="20"/>
      <w:lang w:val="en-GB"/>
    </w:rPr>
  </w:style>
  <w:style w:type="character" w:customStyle="1" w:styleId="ListNumberLevel2Char">
    <w:name w:val="List Number (Level 2) Char"/>
    <w:link w:val="ListNumberLevel2"/>
    <w:locked/>
    <w:rsid w:val="00272DF6"/>
    <w:rPr>
      <w:rFonts w:ascii="Times New Roman" w:eastAsia="Times New Roman" w:hAnsi="Times New Roman"/>
      <w:sz w:val="24"/>
      <w:lang w:eastAsia="en-US"/>
    </w:rPr>
  </w:style>
  <w:style w:type="paragraph" w:customStyle="1" w:styleId="ListNumberLevel3">
    <w:name w:val="List Number (Level 3)"/>
    <w:basedOn w:val="Normal"/>
    <w:rsid w:val="00272DF6"/>
    <w:pPr>
      <w:widowControl/>
      <w:numPr>
        <w:ilvl w:val="2"/>
        <w:numId w:val="13"/>
      </w:numPr>
      <w:spacing w:before="120" w:after="120" w:line="360" w:lineRule="auto"/>
    </w:pPr>
    <w:rPr>
      <w:rFonts w:ascii="Times New Roman" w:eastAsia="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eastAsia="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eastAsia="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eastAsia="Times New Roman" w:hAnsi="Times New Roman"/>
      <w:sz w:val="24"/>
      <w:szCs w:val="24"/>
      <w:lang w:val="pl-PL" w:eastAsia="pl-PL"/>
    </w:rPr>
  </w:style>
  <w:style w:type="paragraph" w:customStyle="1" w:styleId="ZchnZchn">
    <w:name w:val="Zchn Zchn"/>
    <w:basedOn w:val="Normal"/>
    <w:rsid w:val="00272DF6"/>
    <w:pPr>
      <w:widowControl/>
      <w:numPr>
        <w:numId w:val="14"/>
      </w:numPr>
      <w:spacing w:after="160" w:line="240" w:lineRule="exact"/>
    </w:pPr>
    <w:rPr>
      <w:rFonts w:ascii="Times New Roman" w:eastAsia="Times New Roman" w:hAnsi="Times New Roman"/>
      <w:i/>
      <w:sz w:val="24"/>
      <w:szCs w:val="24"/>
    </w:rPr>
  </w:style>
  <w:style w:type="character" w:styleId="Textoennegrita">
    <w:name w:val="Strong"/>
    <w:uiPriority w:val="22"/>
    <w:rsid w:val="00272DF6"/>
    <w:rPr>
      <w:rFonts w:cs="Times New Roman"/>
      <w:b/>
    </w:rPr>
  </w:style>
  <w:style w:type="paragraph" w:customStyle="1" w:styleId="Default">
    <w:name w:val="Default"/>
    <w:rsid w:val="00272DF6"/>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eastAsia="Times New Roman" w:hAnsi="Times New Roman"/>
      <w:sz w:val="24"/>
      <w:szCs w:val="24"/>
      <w:lang w:val="en-GB" w:eastAsia="en-GB"/>
    </w:rPr>
  </w:style>
  <w:style w:type="character" w:styleId="Refdenotaalfinal">
    <w:name w:val="endnote reference"/>
    <w:uiPriority w:val="99"/>
    <w:unhideWhenUsed/>
    <w:rsid w:val="00272DF6"/>
    <w:rPr>
      <w:rFonts w:cs="Times New Roman"/>
      <w:vertAlign w:val="superscript"/>
    </w:rPr>
  </w:style>
  <w:style w:type="table" w:customStyle="1" w:styleId="TableGrid1">
    <w:name w:val="Table Grid1"/>
    <w:basedOn w:val="Tablanormal"/>
    <w:next w:val="Tablaconcuadrcula"/>
    <w:uiPriority w:val="59"/>
    <w:rsid w:val="00272DF6"/>
    <w:pPr>
      <w:spacing w:afterAutospacing="1"/>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eastAsia="Times New Roman" w:hAnsi="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x-none"/>
    </w:rPr>
  </w:style>
  <w:style w:type="character" w:customStyle="1" w:styleId="En-tte2">
    <w:name w:val="En-tête #2_"/>
    <w:link w:val="En-tte20"/>
    <w:uiPriority w:val="99"/>
    <w:locked/>
    <w:rsid w:val="00B62419"/>
    <w:rPr>
      <w:b/>
      <w:bCs/>
      <w:sz w:val="22"/>
      <w:szCs w:val="22"/>
      <w:shd w:val="clear" w:color="auto" w:fill="FFFFFF"/>
    </w:rPr>
  </w:style>
  <w:style w:type="character" w:customStyle="1" w:styleId="Corpsdutexte">
    <w:name w:val="Corps du texte_"/>
    <w:link w:val="Corpsdutexte1"/>
    <w:uiPriority w:val="99"/>
    <w:locked/>
    <w:rsid w:val="00B62419"/>
    <w:rPr>
      <w:sz w:val="23"/>
      <w:szCs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tulo">
    <w:name w:val="Subtitle"/>
    <w:basedOn w:val="Normal"/>
    <w:next w:val="Normal"/>
    <w:link w:val="SubttuloCar"/>
    <w:uiPriority w:val="11"/>
    <w:rsid w:val="00CD14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CD14CF"/>
    <w:rPr>
      <w:rFonts w:asciiTheme="minorHAnsi" w:eastAsiaTheme="minorEastAsia" w:hAnsiTheme="minorHAnsi" w:cstheme="minorBidi"/>
      <w:color w:val="5A5A5A" w:themeColor="text1" w:themeTint="A5"/>
      <w:spacing w:val="15"/>
      <w:sz w:val="22"/>
      <w:szCs w:val="22"/>
      <w:lang w:val="en-US" w:eastAsia="en-US"/>
    </w:rPr>
  </w:style>
  <w:style w:type="character" w:customStyle="1" w:styleId="normaltextrun">
    <w:name w:val="normaltextrun"/>
    <w:basedOn w:val="Fuentedeprrafopredeter"/>
    <w:rsid w:val="006040FF"/>
  </w:style>
  <w:style w:type="character" w:customStyle="1" w:styleId="eop">
    <w:name w:val="eop"/>
    <w:basedOn w:val="Fuentedeprrafopredeter"/>
    <w:rsid w:val="00150C78"/>
  </w:style>
  <w:style w:type="paragraph" w:customStyle="1" w:styleId="paragraph">
    <w:name w:val="paragraph"/>
    <w:basedOn w:val="Normal"/>
    <w:rsid w:val="00150C78"/>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Mencinsinresolver1">
    <w:name w:val="Mención sin resolver1"/>
    <w:basedOn w:val="Fuentedeprrafopredeter"/>
    <w:uiPriority w:val="99"/>
    <w:semiHidden/>
    <w:unhideWhenUsed/>
    <w:rsid w:val="00A80453"/>
    <w:rPr>
      <w:color w:val="605E5C"/>
      <w:shd w:val="clear" w:color="auto" w:fill="E1DFDD"/>
    </w:rPr>
  </w:style>
  <w:style w:type="table" w:styleId="Tablaconcuadrcula1clara">
    <w:name w:val="Grid Table 1 Light"/>
    <w:basedOn w:val="Tablanormal"/>
    <w:uiPriority w:val="46"/>
    <w:rsid w:val="008E41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6964">
      <w:bodyDiv w:val="1"/>
      <w:marLeft w:val="0"/>
      <w:marRight w:val="0"/>
      <w:marTop w:val="0"/>
      <w:marBottom w:val="0"/>
      <w:divBdr>
        <w:top w:val="none" w:sz="0" w:space="0" w:color="auto"/>
        <w:left w:val="none" w:sz="0" w:space="0" w:color="auto"/>
        <w:bottom w:val="none" w:sz="0" w:space="0" w:color="auto"/>
        <w:right w:val="none" w:sz="0" w:space="0" w:color="auto"/>
      </w:divBdr>
    </w:div>
    <w:div w:id="185677714">
      <w:bodyDiv w:val="1"/>
      <w:marLeft w:val="0"/>
      <w:marRight w:val="0"/>
      <w:marTop w:val="0"/>
      <w:marBottom w:val="0"/>
      <w:divBdr>
        <w:top w:val="none" w:sz="0" w:space="0" w:color="auto"/>
        <w:left w:val="none" w:sz="0" w:space="0" w:color="auto"/>
        <w:bottom w:val="none" w:sz="0" w:space="0" w:color="auto"/>
        <w:right w:val="none" w:sz="0" w:space="0" w:color="auto"/>
      </w:divBdr>
    </w:div>
    <w:div w:id="217405078">
      <w:bodyDiv w:val="1"/>
      <w:marLeft w:val="0"/>
      <w:marRight w:val="0"/>
      <w:marTop w:val="0"/>
      <w:marBottom w:val="0"/>
      <w:divBdr>
        <w:top w:val="none" w:sz="0" w:space="0" w:color="auto"/>
        <w:left w:val="none" w:sz="0" w:space="0" w:color="auto"/>
        <w:bottom w:val="none" w:sz="0" w:space="0" w:color="auto"/>
        <w:right w:val="none" w:sz="0" w:space="0" w:color="auto"/>
      </w:divBdr>
    </w:div>
    <w:div w:id="427047722">
      <w:bodyDiv w:val="1"/>
      <w:marLeft w:val="0"/>
      <w:marRight w:val="0"/>
      <w:marTop w:val="0"/>
      <w:marBottom w:val="0"/>
      <w:divBdr>
        <w:top w:val="none" w:sz="0" w:space="0" w:color="auto"/>
        <w:left w:val="none" w:sz="0" w:space="0" w:color="auto"/>
        <w:bottom w:val="none" w:sz="0" w:space="0" w:color="auto"/>
        <w:right w:val="none" w:sz="0" w:space="0" w:color="auto"/>
      </w:divBdr>
    </w:div>
    <w:div w:id="465054359">
      <w:bodyDiv w:val="1"/>
      <w:marLeft w:val="0"/>
      <w:marRight w:val="0"/>
      <w:marTop w:val="0"/>
      <w:marBottom w:val="0"/>
      <w:divBdr>
        <w:top w:val="none" w:sz="0" w:space="0" w:color="auto"/>
        <w:left w:val="none" w:sz="0" w:space="0" w:color="auto"/>
        <w:bottom w:val="none" w:sz="0" w:space="0" w:color="auto"/>
        <w:right w:val="none" w:sz="0" w:space="0" w:color="auto"/>
      </w:divBdr>
    </w:div>
    <w:div w:id="494688925">
      <w:bodyDiv w:val="1"/>
      <w:marLeft w:val="0"/>
      <w:marRight w:val="0"/>
      <w:marTop w:val="0"/>
      <w:marBottom w:val="0"/>
      <w:divBdr>
        <w:top w:val="none" w:sz="0" w:space="0" w:color="auto"/>
        <w:left w:val="none" w:sz="0" w:space="0" w:color="auto"/>
        <w:bottom w:val="none" w:sz="0" w:space="0" w:color="auto"/>
        <w:right w:val="none" w:sz="0" w:space="0" w:color="auto"/>
      </w:divBdr>
    </w:div>
    <w:div w:id="752045439">
      <w:bodyDiv w:val="1"/>
      <w:marLeft w:val="0"/>
      <w:marRight w:val="0"/>
      <w:marTop w:val="0"/>
      <w:marBottom w:val="0"/>
      <w:divBdr>
        <w:top w:val="none" w:sz="0" w:space="0" w:color="auto"/>
        <w:left w:val="none" w:sz="0" w:space="0" w:color="auto"/>
        <w:bottom w:val="none" w:sz="0" w:space="0" w:color="auto"/>
        <w:right w:val="none" w:sz="0" w:space="0" w:color="auto"/>
      </w:divBdr>
    </w:div>
    <w:div w:id="783961084">
      <w:bodyDiv w:val="1"/>
      <w:marLeft w:val="0"/>
      <w:marRight w:val="0"/>
      <w:marTop w:val="0"/>
      <w:marBottom w:val="0"/>
      <w:divBdr>
        <w:top w:val="none" w:sz="0" w:space="0" w:color="auto"/>
        <w:left w:val="none" w:sz="0" w:space="0" w:color="auto"/>
        <w:bottom w:val="none" w:sz="0" w:space="0" w:color="auto"/>
        <w:right w:val="none" w:sz="0" w:space="0" w:color="auto"/>
      </w:divBdr>
    </w:div>
    <w:div w:id="789670885">
      <w:bodyDiv w:val="1"/>
      <w:marLeft w:val="0"/>
      <w:marRight w:val="0"/>
      <w:marTop w:val="0"/>
      <w:marBottom w:val="0"/>
      <w:divBdr>
        <w:top w:val="none" w:sz="0" w:space="0" w:color="auto"/>
        <w:left w:val="none" w:sz="0" w:space="0" w:color="auto"/>
        <w:bottom w:val="none" w:sz="0" w:space="0" w:color="auto"/>
        <w:right w:val="none" w:sz="0" w:space="0" w:color="auto"/>
      </w:divBdr>
    </w:div>
    <w:div w:id="949434260">
      <w:bodyDiv w:val="1"/>
      <w:marLeft w:val="0"/>
      <w:marRight w:val="0"/>
      <w:marTop w:val="0"/>
      <w:marBottom w:val="0"/>
      <w:divBdr>
        <w:top w:val="none" w:sz="0" w:space="0" w:color="auto"/>
        <w:left w:val="none" w:sz="0" w:space="0" w:color="auto"/>
        <w:bottom w:val="none" w:sz="0" w:space="0" w:color="auto"/>
        <w:right w:val="none" w:sz="0" w:space="0" w:color="auto"/>
      </w:divBdr>
    </w:div>
    <w:div w:id="1007948875">
      <w:bodyDiv w:val="1"/>
      <w:marLeft w:val="0"/>
      <w:marRight w:val="0"/>
      <w:marTop w:val="0"/>
      <w:marBottom w:val="0"/>
      <w:divBdr>
        <w:top w:val="none" w:sz="0" w:space="0" w:color="auto"/>
        <w:left w:val="none" w:sz="0" w:space="0" w:color="auto"/>
        <w:bottom w:val="none" w:sz="0" w:space="0" w:color="auto"/>
        <w:right w:val="none" w:sz="0" w:space="0" w:color="auto"/>
      </w:divBdr>
    </w:div>
    <w:div w:id="1186749754">
      <w:bodyDiv w:val="1"/>
      <w:marLeft w:val="0"/>
      <w:marRight w:val="0"/>
      <w:marTop w:val="0"/>
      <w:marBottom w:val="0"/>
      <w:divBdr>
        <w:top w:val="none" w:sz="0" w:space="0" w:color="auto"/>
        <w:left w:val="none" w:sz="0" w:space="0" w:color="auto"/>
        <w:bottom w:val="none" w:sz="0" w:space="0" w:color="auto"/>
        <w:right w:val="none" w:sz="0" w:space="0" w:color="auto"/>
      </w:divBdr>
    </w:div>
    <w:div w:id="1217007799">
      <w:bodyDiv w:val="1"/>
      <w:marLeft w:val="0"/>
      <w:marRight w:val="0"/>
      <w:marTop w:val="0"/>
      <w:marBottom w:val="0"/>
      <w:divBdr>
        <w:top w:val="none" w:sz="0" w:space="0" w:color="auto"/>
        <w:left w:val="none" w:sz="0" w:space="0" w:color="auto"/>
        <w:bottom w:val="none" w:sz="0" w:space="0" w:color="auto"/>
        <w:right w:val="none" w:sz="0" w:space="0" w:color="auto"/>
      </w:divBdr>
    </w:div>
    <w:div w:id="1281451381">
      <w:bodyDiv w:val="1"/>
      <w:marLeft w:val="0"/>
      <w:marRight w:val="0"/>
      <w:marTop w:val="0"/>
      <w:marBottom w:val="0"/>
      <w:divBdr>
        <w:top w:val="none" w:sz="0" w:space="0" w:color="auto"/>
        <w:left w:val="none" w:sz="0" w:space="0" w:color="auto"/>
        <w:bottom w:val="none" w:sz="0" w:space="0" w:color="auto"/>
        <w:right w:val="none" w:sz="0" w:space="0" w:color="auto"/>
      </w:divBdr>
    </w:div>
    <w:div w:id="1333724294">
      <w:bodyDiv w:val="1"/>
      <w:marLeft w:val="0"/>
      <w:marRight w:val="0"/>
      <w:marTop w:val="0"/>
      <w:marBottom w:val="0"/>
      <w:divBdr>
        <w:top w:val="none" w:sz="0" w:space="0" w:color="auto"/>
        <w:left w:val="none" w:sz="0" w:space="0" w:color="auto"/>
        <w:bottom w:val="none" w:sz="0" w:space="0" w:color="auto"/>
        <w:right w:val="none" w:sz="0" w:space="0" w:color="auto"/>
      </w:divBdr>
    </w:div>
    <w:div w:id="1467316700">
      <w:bodyDiv w:val="1"/>
      <w:marLeft w:val="0"/>
      <w:marRight w:val="0"/>
      <w:marTop w:val="0"/>
      <w:marBottom w:val="0"/>
      <w:divBdr>
        <w:top w:val="none" w:sz="0" w:space="0" w:color="auto"/>
        <w:left w:val="none" w:sz="0" w:space="0" w:color="auto"/>
        <w:bottom w:val="none" w:sz="0" w:space="0" w:color="auto"/>
        <w:right w:val="none" w:sz="0" w:space="0" w:color="auto"/>
      </w:divBdr>
    </w:div>
    <w:div w:id="1488012786">
      <w:bodyDiv w:val="1"/>
      <w:marLeft w:val="0"/>
      <w:marRight w:val="0"/>
      <w:marTop w:val="0"/>
      <w:marBottom w:val="0"/>
      <w:divBdr>
        <w:top w:val="none" w:sz="0" w:space="0" w:color="auto"/>
        <w:left w:val="none" w:sz="0" w:space="0" w:color="auto"/>
        <w:bottom w:val="none" w:sz="0" w:space="0" w:color="auto"/>
        <w:right w:val="none" w:sz="0" w:space="0" w:color="auto"/>
      </w:divBdr>
    </w:div>
    <w:div w:id="1518233126">
      <w:bodyDiv w:val="1"/>
      <w:marLeft w:val="0"/>
      <w:marRight w:val="0"/>
      <w:marTop w:val="0"/>
      <w:marBottom w:val="0"/>
      <w:divBdr>
        <w:top w:val="none" w:sz="0" w:space="0" w:color="auto"/>
        <w:left w:val="none" w:sz="0" w:space="0" w:color="auto"/>
        <w:bottom w:val="none" w:sz="0" w:space="0" w:color="auto"/>
        <w:right w:val="none" w:sz="0" w:space="0" w:color="auto"/>
      </w:divBdr>
    </w:div>
    <w:div w:id="1545561029">
      <w:bodyDiv w:val="1"/>
      <w:marLeft w:val="0"/>
      <w:marRight w:val="0"/>
      <w:marTop w:val="0"/>
      <w:marBottom w:val="0"/>
      <w:divBdr>
        <w:top w:val="none" w:sz="0" w:space="0" w:color="auto"/>
        <w:left w:val="none" w:sz="0" w:space="0" w:color="auto"/>
        <w:bottom w:val="none" w:sz="0" w:space="0" w:color="auto"/>
        <w:right w:val="none" w:sz="0" w:space="0" w:color="auto"/>
      </w:divBdr>
    </w:div>
    <w:div w:id="1649938789">
      <w:bodyDiv w:val="1"/>
      <w:marLeft w:val="0"/>
      <w:marRight w:val="0"/>
      <w:marTop w:val="0"/>
      <w:marBottom w:val="0"/>
      <w:divBdr>
        <w:top w:val="none" w:sz="0" w:space="0" w:color="auto"/>
        <w:left w:val="none" w:sz="0" w:space="0" w:color="auto"/>
        <w:bottom w:val="none" w:sz="0" w:space="0" w:color="auto"/>
        <w:right w:val="none" w:sz="0" w:space="0" w:color="auto"/>
      </w:divBdr>
    </w:div>
    <w:div w:id="1653412191">
      <w:bodyDiv w:val="1"/>
      <w:marLeft w:val="0"/>
      <w:marRight w:val="0"/>
      <w:marTop w:val="0"/>
      <w:marBottom w:val="0"/>
      <w:divBdr>
        <w:top w:val="none" w:sz="0" w:space="0" w:color="auto"/>
        <w:left w:val="none" w:sz="0" w:space="0" w:color="auto"/>
        <w:bottom w:val="none" w:sz="0" w:space="0" w:color="auto"/>
        <w:right w:val="none" w:sz="0" w:space="0" w:color="auto"/>
      </w:divBdr>
    </w:div>
    <w:div w:id="1701474856">
      <w:bodyDiv w:val="1"/>
      <w:marLeft w:val="0"/>
      <w:marRight w:val="0"/>
      <w:marTop w:val="0"/>
      <w:marBottom w:val="0"/>
      <w:divBdr>
        <w:top w:val="none" w:sz="0" w:space="0" w:color="auto"/>
        <w:left w:val="none" w:sz="0" w:space="0" w:color="auto"/>
        <w:bottom w:val="none" w:sz="0" w:space="0" w:color="auto"/>
        <w:right w:val="none" w:sz="0" w:space="0" w:color="auto"/>
      </w:divBdr>
    </w:div>
    <w:div w:id="1708721416">
      <w:bodyDiv w:val="1"/>
      <w:marLeft w:val="0"/>
      <w:marRight w:val="0"/>
      <w:marTop w:val="0"/>
      <w:marBottom w:val="0"/>
      <w:divBdr>
        <w:top w:val="none" w:sz="0" w:space="0" w:color="auto"/>
        <w:left w:val="none" w:sz="0" w:space="0" w:color="auto"/>
        <w:bottom w:val="none" w:sz="0" w:space="0" w:color="auto"/>
        <w:right w:val="none" w:sz="0" w:space="0" w:color="auto"/>
      </w:divBdr>
    </w:div>
    <w:div w:id="1710448059">
      <w:bodyDiv w:val="1"/>
      <w:marLeft w:val="0"/>
      <w:marRight w:val="0"/>
      <w:marTop w:val="0"/>
      <w:marBottom w:val="0"/>
      <w:divBdr>
        <w:top w:val="none" w:sz="0" w:space="0" w:color="auto"/>
        <w:left w:val="none" w:sz="0" w:space="0" w:color="auto"/>
        <w:bottom w:val="none" w:sz="0" w:space="0" w:color="auto"/>
        <w:right w:val="none" w:sz="0" w:space="0" w:color="auto"/>
      </w:divBdr>
    </w:div>
    <w:div w:id="1739009202">
      <w:bodyDiv w:val="1"/>
      <w:marLeft w:val="0"/>
      <w:marRight w:val="0"/>
      <w:marTop w:val="0"/>
      <w:marBottom w:val="0"/>
      <w:divBdr>
        <w:top w:val="none" w:sz="0" w:space="0" w:color="auto"/>
        <w:left w:val="none" w:sz="0" w:space="0" w:color="auto"/>
        <w:bottom w:val="none" w:sz="0" w:space="0" w:color="auto"/>
        <w:right w:val="none" w:sz="0" w:space="0" w:color="auto"/>
      </w:divBdr>
    </w:div>
    <w:div w:id="1848668100">
      <w:bodyDiv w:val="1"/>
      <w:marLeft w:val="0"/>
      <w:marRight w:val="0"/>
      <w:marTop w:val="0"/>
      <w:marBottom w:val="0"/>
      <w:divBdr>
        <w:top w:val="none" w:sz="0" w:space="0" w:color="auto"/>
        <w:left w:val="none" w:sz="0" w:space="0" w:color="auto"/>
        <w:bottom w:val="none" w:sz="0" w:space="0" w:color="auto"/>
        <w:right w:val="none" w:sz="0" w:space="0" w:color="auto"/>
      </w:divBdr>
    </w:div>
    <w:div w:id="1972319771">
      <w:bodyDiv w:val="1"/>
      <w:marLeft w:val="0"/>
      <w:marRight w:val="0"/>
      <w:marTop w:val="0"/>
      <w:marBottom w:val="0"/>
      <w:divBdr>
        <w:top w:val="none" w:sz="0" w:space="0" w:color="auto"/>
        <w:left w:val="none" w:sz="0" w:space="0" w:color="auto"/>
        <w:bottom w:val="none" w:sz="0" w:space="0" w:color="auto"/>
        <w:right w:val="none" w:sz="0" w:space="0" w:color="auto"/>
      </w:divBdr>
    </w:div>
    <w:div w:id="1999576574">
      <w:bodyDiv w:val="1"/>
      <w:marLeft w:val="0"/>
      <w:marRight w:val="0"/>
      <w:marTop w:val="0"/>
      <w:marBottom w:val="0"/>
      <w:divBdr>
        <w:top w:val="none" w:sz="0" w:space="0" w:color="auto"/>
        <w:left w:val="none" w:sz="0" w:space="0" w:color="auto"/>
        <w:bottom w:val="none" w:sz="0" w:space="0" w:color="auto"/>
        <w:right w:val="none" w:sz="0" w:space="0" w:color="auto"/>
      </w:divBdr>
    </w:div>
    <w:div w:id="2039814217">
      <w:bodyDiv w:val="1"/>
      <w:marLeft w:val="0"/>
      <w:marRight w:val="0"/>
      <w:marTop w:val="0"/>
      <w:marBottom w:val="0"/>
      <w:divBdr>
        <w:top w:val="none" w:sz="0" w:space="0" w:color="auto"/>
        <w:left w:val="none" w:sz="0" w:space="0" w:color="auto"/>
        <w:bottom w:val="none" w:sz="0" w:space="0" w:color="auto"/>
        <w:right w:val="none" w:sz="0" w:space="0" w:color="auto"/>
      </w:divBdr>
    </w:div>
    <w:div w:id="20459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5.sv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pri.e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eur-lex.europa.eu%2Flegal-content%2FES%2FTXT%2FPDF%2F%3Furi%3DCELEX%3A32021R2139%26from%3DEN&amp;data=05%7C01%7Ciratxe.basterra%40idom.com%7C833d37d510bc4d57f91708dae29518bb%7Cb853f9774183428f855cffe7328b6f13%7C0%7C0%7C638071427259416502%7CUnknown%7CTWFpbGZsb3d8eyJWIjoiMC4wLjAwMDAiLCJQIjoiV2luMzIiLCJBTiI6Ik1haWwiLCJXVCI6Mn0%3D%7C3000%7C%7C%7C&amp;sdata=0j1YsQBp%2BmtohfZHJyqWY%2B2jJOpSnk7O%2BhLW0ocI154%3D&amp;reserved=0" TargetMode="External"/><Relationship Id="rId1" Type="http://schemas.openxmlformats.org/officeDocument/2006/relationships/hyperlink" Target="https://eur-lex.europa.eu/legal-content/ES/TXT/PDF/?uri=CELEX:32020R0852&amp;from=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B3DB5AE6A587449D1AEFC0FC96E23E" ma:contentTypeVersion="14" ma:contentTypeDescription="Create a new document." ma:contentTypeScope="" ma:versionID="c0a95f14693cf29c0ebe44f143af087a">
  <xsd:schema xmlns:xsd="http://www.w3.org/2001/XMLSchema" xmlns:xs="http://www.w3.org/2001/XMLSchema" xmlns:p="http://schemas.microsoft.com/office/2006/metadata/properties" xmlns:ns3="206c6aec-f80a-41ea-b81e-b6d0985a3131" xmlns:ns4="26db5dee-7c46-40d8-8231-4a14d1913bbc" targetNamespace="http://schemas.microsoft.com/office/2006/metadata/properties" ma:root="true" ma:fieldsID="32e624390954cc6db94de77b40ef35da" ns3:_="" ns4:_="">
    <xsd:import namespace="206c6aec-f80a-41ea-b81e-b6d0985a3131"/>
    <xsd:import namespace="26db5dee-7c46-40d8-8231-4a14d1913b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c6aec-f80a-41ea-b81e-b6d0985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b5dee-7c46-40d8-8231-4a14d1913b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2.xml><?xml version="1.0" encoding="utf-8"?>
<ds:datastoreItem xmlns:ds="http://schemas.openxmlformats.org/officeDocument/2006/customXml" ds:itemID="{BC987453-5B15-4231-A111-D38E0E705D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AECECF-D08C-43D3-AB8D-F08B6CED3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c6aec-f80a-41ea-b81e-b6d0985a3131"/>
    <ds:schemaRef ds:uri="26db5dee-7c46-40d8-8231-4a14d1913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73BD6-18C4-4ABE-AADD-6371B7E4F18E}">
  <ds:schemaRefs>
    <ds:schemaRef ds:uri="http://schemas.openxmlformats.org/officeDocument/2006/bibliography"/>
  </ds:schemaRefs>
</ds:datastoreItem>
</file>

<file path=customXml/itemProps5.xml><?xml version="1.0" encoding="utf-8"?>
<ds:datastoreItem xmlns:ds="http://schemas.openxmlformats.org/officeDocument/2006/customXml" ds:itemID="{2EA96467-266F-4EDE-81A8-458B5B1CD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2225</Words>
  <Characters>11351</Characters>
  <Application>Microsoft Office Word</Application>
  <DocSecurity>0</DocSecurity>
  <Lines>1135</Lines>
  <Paragraphs>1234</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12342</CharactersWithSpaces>
  <SharedDoc>false</SharedDoc>
  <HLinks>
    <vt:vector size="162" baseType="variant">
      <vt:variant>
        <vt:i4>3997711</vt:i4>
      </vt:variant>
      <vt:variant>
        <vt:i4>102</vt:i4>
      </vt:variant>
      <vt:variant>
        <vt:i4>0</vt:i4>
      </vt:variant>
      <vt:variant>
        <vt:i4>5</vt:i4>
      </vt:variant>
      <vt:variant>
        <vt:lpwstr>http://ec.europa.eu/research/participants/data/ref/h2020/other/wp/2018-2020/annexes/h2020-wp1820-annex-a-countries-rules_en.pdf</vt:lpwstr>
      </vt:variant>
      <vt:variant>
        <vt:lpwstr/>
      </vt:variant>
      <vt:variant>
        <vt:i4>7602223</vt:i4>
      </vt:variant>
      <vt:variant>
        <vt:i4>96</vt:i4>
      </vt:variant>
      <vt:variant>
        <vt:i4>0</vt:i4>
      </vt:variant>
      <vt:variant>
        <vt:i4>5</vt:i4>
      </vt:variant>
      <vt:variant>
        <vt:lpwstr>https://ec.europa.eu/info/funding-tenders/opportunities/docs/2021-2027/horizon/guidance/programme-guide_horizon_en.pdf</vt:lpwstr>
      </vt:variant>
      <vt:variant>
        <vt:lpwstr/>
      </vt:variant>
      <vt:variant>
        <vt:i4>1835076</vt:i4>
      </vt:variant>
      <vt:variant>
        <vt:i4>93</vt:i4>
      </vt:variant>
      <vt:variant>
        <vt:i4>0</vt:i4>
      </vt:variant>
      <vt:variant>
        <vt:i4>5</vt:i4>
      </vt:variant>
      <vt:variant>
        <vt:lpwstr>https://eur-lex.europa.eu/legal-content/EN/TXT/?uri=celex:32020R0852</vt:lpwstr>
      </vt:variant>
      <vt:variant>
        <vt:lpwstr/>
      </vt:variant>
      <vt:variant>
        <vt:i4>6815861</vt:i4>
      </vt:variant>
      <vt:variant>
        <vt:i4>90</vt:i4>
      </vt:variant>
      <vt:variant>
        <vt:i4>0</vt:i4>
      </vt:variant>
      <vt:variant>
        <vt:i4>5</vt:i4>
      </vt:variant>
      <vt:variant>
        <vt:lpwstr>https://eur-lex.europa.eu/legal-content/EN/TXT/?uri=CELEX%3A32014R0536</vt:lpwstr>
      </vt:variant>
      <vt:variant>
        <vt:lpwstr/>
      </vt:variant>
      <vt:variant>
        <vt:i4>4587643</vt:i4>
      </vt:variant>
      <vt:variant>
        <vt:i4>81</vt:i4>
      </vt:variant>
      <vt:variant>
        <vt:i4>0</vt:i4>
      </vt:variant>
      <vt:variant>
        <vt:i4>5</vt:i4>
      </vt:variant>
      <vt:variant>
        <vt:lpwstr>https://ec.europa.eu/info/funding-tenders/opportunities/docs/2021-2027/common/guidance/how-to-complete-your-ethics-self-assessment_en.pdf</vt:lpwstr>
      </vt:variant>
      <vt:variant>
        <vt:lpwstr/>
      </vt:variant>
      <vt:variant>
        <vt:i4>3801191</vt:i4>
      </vt:variant>
      <vt:variant>
        <vt:i4>78</vt:i4>
      </vt:variant>
      <vt:variant>
        <vt:i4>0</vt:i4>
      </vt:variant>
      <vt:variant>
        <vt:i4>5</vt:i4>
      </vt:variant>
      <vt:variant>
        <vt:lpwstr>http://ec.europa.eu/research/participants/data/ref/h2020/grants_manual/hi/ethics/h2020_hi_ethics-self-assess_en.pdf</vt:lpwstr>
      </vt:variant>
      <vt:variant>
        <vt:lpwstr/>
      </vt:variant>
      <vt:variant>
        <vt:i4>4587643</vt:i4>
      </vt:variant>
      <vt:variant>
        <vt:i4>75</vt:i4>
      </vt:variant>
      <vt:variant>
        <vt:i4>0</vt:i4>
      </vt:variant>
      <vt:variant>
        <vt:i4>5</vt:i4>
      </vt:variant>
      <vt:variant>
        <vt:lpwstr>https://ec.europa.eu/info/funding-tenders/opportunities/docs/2021-2027/common/guidance/how-to-complete-your-ethics-self-assessment_en.pdf</vt:lpwstr>
      </vt:variant>
      <vt:variant>
        <vt:lpwstr/>
      </vt:variant>
      <vt:variant>
        <vt:i4>7602223</vt:i4>
      </vt:variant>
      <vt:variant>
        <vt:i4>72</vt:i4>
      </vt:variant>
      <vt:variant>
        <vt:i4>0</vt:i4>
      </vt:variant>
      <vt:variant>
        <vt:i4>5</vt:i4>
      </vt:variant>
      <vt:variant>
        <vt:lpwstr>https://ec.europa.eu/info/funding-tenders/opportunities/docs/2021-2027/horizon/guidance/programme-guide_horizon_en.pdf</vt:lpwstr>
      </vt:variant>
      <vt:variant>
        <vt:lpwstr/>
      </vt:variant>
      <vt:variant>
        <vt:i4>6815861</vt:i4>
      </vt:variant>
      <vt:variant>
        <vt:i4>69</vt:i4>
      </vt:variant>
      <vt:variant>
        <vt:i4>0</vt:i4>
      </vt:variant>
      <vt:variant>
        <vt:i4>5</vt:i4>
      </vt:variant>
      <vt:variant>
        <vt:lpwstr>https://eur-lex.europa.eu/legal-content/EN/TXT/?uri=CELEX%3A32014R0536</vt:lpwstr>
      </vt:variant>
      <vt:variant>
        <vt:lpwstr/>
      </vt:variant>
      <vt:variant>
        <vt:i4>4587643</vt:i4>
      </vt:variant>
      <vt:variant>
        <vt:i4>66</vt:i4>
      </vt:variant>
      <vt:variant>
        <vt:i4>0</vt:i4>
      </vt:variant>
      <vt:variant>
        <vt:i4>5</vt:i4>
      </vt:variant>
      <vt:variant>
        <vt:lpwstr>https://ec.europa.eu/info/funding-tenders/opportunities/docs/2021-2027/common/guidance/how-to-complete-your-ethics-self-assessment_en.pdf</vt:lpwstr>
      </vt:variant>
      <vt:variant>
        <vt:lpwstr/>
      </vt:variant>
      <vt:variant>
        <vt:i4>6488168</vt:i4>
      </vt:variant>
      <vt:variant>
        <vt:i4>63</vt:i4>
      </vt:variant>
      <vt:variant>
        <vt:i4>0</vt:i4>
      </vt:variant>
      <vt:variant>
        <vt:i4>5</vt:i4>
      </vt:variant>
      <vt:variant>
        <vt:lpwstr>https://erc.europa.eu/sites/default/files/document/file/EthicsSelfAssessmentStepByStep.pdf</vt:lpwstr>
      </vt:variant>
      <vt:variant>
        <vt:lpwstr/>
      </vt:variant>
      <vt:variant>
        <vt:i4>3801191</vt:i4>
      </vt:variant>
      <vt:variant>
        <vt:i4>60</vt:i4>
      </vt:variant>
      <vt:variant>
        <vt:i4>0</vt:i4>
      </vt:variant>
      <vt:variant>
        <vt:i4>5</vt:i4>
      </vt:variant>
      <vt:variant>
        <vt:lpwstr>http://ec.europa.eu/research/participants/data/ref/h2020/grants_manual/hi/ethics/h2020_hi_ethics-self-assess_en.pdf</vt:lpwstr>
      </vt:variant>
      <vt:variant>
        <vt:lpwstr/>
      </vt:variant>
      <vt:variant>
        <vt:i4>6488168</vt:i4>
      </vt:variant>
      <vt:variant>
        <vt:i4>57</vt:i4>
      </vt:variant>
      <vt:variant>
        <vt:i4>0</vt:i4>
      </vt:variant>
      <vt:variant>
        <vt:i4>5</vt:i4>
      </vt:variant>
      <vt:variant>
        <vt:lpwstr>https://erc.europa.eu/sites/default/files/document/file/EthicsSelfAssessmentStepByStep.pdf</vt:lpwstr>
      </vt:variant>
      <vt:variant>
        <vt:lpwstr/>
      </vt:variant>
      <vt:variant>
        <vt:i4>3801191</vt:i4>
      </vt:variant>
      <vt:variant>
        <vt:i4>54</vt:i4>
      </vt:variant>
      <vt:variant>
        <vt:i4>0</vt:i4>
      </vt:variant>
      <vt:variant>
        <vt:i4>5</vt:i4>
      </vt:variant>
      <vt:variant>
        <vt:lpwstr>http://ec.europa.eu/research/participants/data/ref/h2020/grants_manual/hi/ethics/h2020_hi_ethics-self-assess_en.pdf</vt:lpwstr>
      </vt:variant>
      <vt:variant>
        <vt:lpwstr/>
      </vt:variant>
      <vt:variant>
        <vt:i4>3473524</vt:i4>
      </vt:variant>
      <vt:variant>
        <vt:i4>45</vt:i4>
      </vt:variant>
      <vt:variant>
        <vt:i4>0</vt:i4>
      </vt:variant>
      <vt:variant>
        <vt:i4>5</vt:i4>
      </vt:variant>
      <vt:variant>
        <vt:lpwstr>https://webgate.ec.europa.eu/funding-tenders-opportunities/display/OM/Online+Manual</vt:lpwstr>
      </vt:variant>
      <vt:variant>
        <vt:lpwstr/>
      </vt:variant>
      <vt:variant>
        <vt:i4>1441845</vt:i4>
      </vt:variant>
      <vt:variant>
        <vt:i4>39</vt:i4>
      </vt:variant>
      <vt:variant>
        <vt:i4>0</vt:i4>
      </vt:variant>
      <vt:variant>
        <vt:i4>5</vt:i4>
      </vt:variant>
      <vt:variant>
        <vt:lpwstr>https://ec.europa.eu/info/funding-tenders/opportunities/docs/2021-2027/common/guidance/aga_en.pdf</vt:lpwstr>
      </vt:variant>
      <vt:variant>
        <vt:lpwstr/>
      </vt:variant>
      <vt:variant>
        <vt:i4>6684793</vt:i4>
      </vt:variant>
      <vt:variant>
        <vt:i4>36</vt:i4>
      </vt:variant>
      <vt:variant>
        <vt:i4>0</vt:i4>
      </vt:variant>
      <vt:variant>
        <vt:i4>5</vt:i4>
      </vt:variant>
      <vt:variant>
        <vt:lpwstr>https://eur-lex.europa.eu/legal-content/EN/TXT/?uri=celex%3A32009R0428</vt:lpwstr>
      </vt:variant>
      <vt:variant>
        <vt:lpwstr/>
      </vt:variant>
      <vt:variant>
        <vt:i4>7602272</vt:i4>
      </vt:variant>
      <vt:variant>
        <vt:i4>33</vt:i4>
      </vt:variant>
      <vt:variant>
        <vt:i4>0</vt:i4>
      </vt:variant>
      <vt:variant>
        <vt:i4>5</vt:i4>
      </vt:variant>
      <vt:variant>
        <vt:lpwstr>https://ec.europa.eu/info/funding-tenders/opportunities/docs/2021-2027/horizon/guidance/guideline-for-promoting-research-integrity-in-research-performing-organisations_horizon_en.pdf</vt:lpwstr>
      </vt:variant>
      <vt:variant>
        <vt:lpwstr/>
      </vt:variant>
      <vt:variant>
        <vt:i4>3604533</vt:i4>
      </vt:variant>
      <vt:variant>
        <vt:i4>30</vt:i4>
      </vt:variant>
      <vt:variant>
        <vt:i4>0</vt:i4>
      </vt:variant>
      <vt:variant>
        <vt:i4>5</vt:i4>
      </vt:variant>
      <vt:variant>
        <vt:lpwstr>https://ec.europa.eu/info/funding-tenders/opportunities/docs/2021-2027/horizon/guidance/european-code-of-conduct-for-research-integrity_horizon_en.pdf</vt:lpwstr>
      </vt:variant>
      <vt:variant>
        <vt:lpwstr/>
      </vt:variant>
      <vt:variant>
        <vt:i4>1441902</vt:i4>
      </vt:variant>
      <vt:variant>
        <vt:i4>27</vt:i4>
      </vt:variant>
      <vt:variant>
        <vt:i4>0</vt:i4>
      </vt:variant>
      <vt:variant>
        <vt:i4>5</vt:i4>
      </vt:variant>
      <vt:variant>
        <vt:lpwstr>https://ec.europa.eu/info/funding-tenders/opportunities/docs/2021-2027/common/ftp/privacy-statement_en.pdf</vt:lpwstr>
      </vt:variant>
      <vt:variant>
        <vt:lpwstr/>
      </vt:variant>
      <vt:variant>
        <vt:i4>3407891</vt:i4>
      </vt:variant>
      <vt:variant>
        <vt:i4>24</vt:i4>
      </vt:variant>
      <vt:variant>
        <vt:i4>0</vt:i4>
      </vt:variant>
      <vt:variant>
        <vt:i4>5</vt:i4>
      </vt:variant>
      <vt:variant>
        <vt:lpwstr>https://ec.europa.eu/info/funding-tenders/opportunities/docs/2021-2027/common/ftp/tc_en.pdf</vt:lpwstr>
      </vt:variant>
      <vt:variant>
        <vt:lpwstr/>
      </vt:variant>
      <vt:variant>
        <vt:i4>3407891</vt:i4>
      </vt:variant>
      <vt:variant>
        <vt:i4>21</vt:i4>
      </vt:variant>
      <vt:variant>
        <vt:i4>0</vt:i4>
      </vt:variant>
      <vt:variant>
        <vt:i4>5</vt:i4>
      </vt:variant>
      <vt:variant>
        <vt:lpwstr>https://ec.europa.eu/info/funding-tenders/opportunities/docs/2021-2027/common/ftp/tc_en.pdf</vt:lpwstr>
      </vt:variant>
      <vt:variant>
        <vt:lpwstr/>
      </vt:variant>
      <vt:variant>
        <vt:i4>4128811</vt:i4>
      </vt:variant>
      <vt:variant>
        <vt:i4>18</vt:i4>
      </vt:variant>
      <vt:variant>
        <vt:i4>0</vt:i4>
      </vt:variant>
      <vt:variant>
        <vt:i4>5</vt:i4>
      </vt:variant>
      <vt:variant>
        <vt:lpwstr>https://eur-lex.europa.eu/legal-content/EN/ALL/?uri=CELEX:32018R1046&amp;qid=1535046024012</vt:lpwstr>
      </vt:variant>
      <vt:variant>
        <vt:lpwstr/>
      </vt:variant>
      <vt:variant>
        <vt:i4>5177438</vt:i4>
      </vt:variant>
      <vt:variant>
        <vt:i4>3</vt:i4>
      </vt:variant>
      <vt:variant>
        <vt:i4>0</vt:i4>
      </vt:variant>
      <vt:variant>
        <vt:i4>5</vt:i4>
      </vt:variant>
      <vt:variant>
        <vt:lpwstr>https://webgate.ec.europa.eu/fpfis/wikis/x/kr21D</vt:lpwstr>
      </vt:variant>
      <vt:variant>
        <vt:lpwstr/>
      </vt:variant>
      <vt:variant>
        <vt:i4>2097242</vt:i4>
      </vt:variant>
      <vt:variant>
        <vt:i4>12</vt:i4>
      </vt:variant>
      <vt:variant>
        <vt:i4>0</vt:i4>
      </vt:variant>
      <vt:variant>
        <vt:i4>5</vt:i4>
      </vt:variant>
      <vt:variant>
        <vt:lpwstr>http://ec.europa.eu/research/participants/docs/h2020-funding-guide/index_en.htm</vt:lpwstr>
      </vt:variant>
      <vt:variant>
        <vt:lpwstr/>
      </vt:variant>
      <vt:variant>
        <vt:i4>7405649</vt:i4>
      </vt:variant>
      <vt:variant>
        <vt:i4>9</vt:i4>
      </vt:variant>
      <vt:variant>
        <vt:i4>0</vt:i4>
      </vt:variant>
      <vt:variant>
        <vt:i4>5</vt:i4>
      </vt:variant>
      <vt:variant>
        <vt:lpwstr>https://ec.europa.eu/info/funding-tenders/opportunities/docs/2021-2027/common/guidance/om_en.pdf</vt:lpwstr>
      </vt:variant>
      <vt:variant>
        <vt:lpwstr/>
      </vt:variant>
      <vt:variant>
        <vt:i4>2752601</vt:i4>
      </vt:variant>
      <vt:variant>
        <vt:i4>0</vt:i4>
      </vt:variant>
      <vt:variant>
        <vt:i4>0</vt:i4>
      </vt:variant>
      <vt:variant>
        <vt:i4>5</vt:i4>
      </vt:variant>
      <vt:variant>
        <vt:lpwstr>https://ec.europa.eu/info/funding-tenders/opportunities/docs/2021-2027/common/guidance/rules-lev-lear-fca_en.pdf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Shedden, Tristán</cp:lastModifiedBy>
  <cp:revision>15</cp:revision>
  <cp:lastPrinted>2023-12-12T11:20:00Z</cp:lastPrinted>
  <dcterms:created xsi:type="dcterms:W3CDTF">2024-02-29T09:53:00Z</dcterms:created>
  <dcterms:modified xsi:type="dcterms:W3CDTF">2026-01-27T12:22:00Z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2016-10-18T00:00:00Z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0x010100D3B3DB5AE6A587449D1AEFC0FC96E23E</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